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93DA4" w14:textId="3CEA40E8" w:rsidR="000D132D" w:rsidRPr="001A197D" w:rsidRDefault="00563A04">
      <w:pPr>
        <w:spacing w:after="0" w:line="276" w:lineRule="auto"/>
        <w:jc w:val="right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Szczecin, dnia </w:t>
      </w:r>
      <w:r w:rsidR="00241B7F">
        <w:rPr>
          <w:rStyle w:val="Brak"/>
          <w:rFonts w:ascii="Arial Narrow" w:hAnsi="Arial Narrow"/>
          <w:sz w:val="20"/>
          <w:szCs w:val="20"/>
        </w:rPr>
        <w:t>16</w:t>
      </w:r>
      <w:r w:rsidR="006D4995">
        <w:rPr>
          <w:rStyle w:val="Brak"/>
          <w:rFonts w:ascii="Arial Narrow" w:hAnsi="Arial Narrow"/>
          <w:sz w:val="20"/>
          <w:szCs w:val="20"/>
        </w:rPr>
        <w:t>.</w:t>
      </w:r>
      <w:r w:rsidRPr="001A197D">
        <w:rPr>
          <w:rStyle w:val="Brak"/>
          <w:rFonts w:ascii="Arial Narrow" w:hAnsi="Arial Narrow"/>
          <w:sz w:val="20"/>
          <w:szCs w:val="20"/>
        </w:rPr>
        <w:t>0</w:t>
      </w:r>
      <w:r w:rsidR="00241B7F">
        <w:rPr>
          <w:rStyle w:val="Brak"/>
          <w:rFonts w:ascii="Arial Narrow" w:hAnsi="Arial Narrow"/>
          <w:sz w:val="20"/>
          <w:szCs w:val="20"/>
        </w:rPr>
        <w:t>1</w:t>
      </w:r>
      <w:r w:rsidRPr="001A197D">
        <w:rPr>
          <w:rStyle w:val="Brak"/>
          <w:rFonts w:ascii="Arial Narrow" w:hAnsi="Arial Narrow"/>
          <w:sz w:val="20"/>
          <w:szCs w:val="20"/>
        </w:rPr>
        <w:t>.202</w:t>
      </w:r>
      <w:r w:rsidR="00241B7F">
        <w:rPr>
          <w:rStyle w:val="Brak"/>
          <w:rFonts w:ascii="Arial Narrow" w:hAnsi="Arial Narrow"/>
          <w:sz w:val="20"/>
          <w:szCs w:val="20"/>
        </w:rPr>
        <w:t>6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r. </w:t>
      </w:r>
    </w:p>
    <w:p w14:paraId="5C6E8243" w14:textId="77777777" w:rsidR="000D132D" w:rsidRPr="001A197D" w:rsidRDefault="000D132D">
      <w:pPr>
        <w:spacing w:after="0" w:line="276" w:lineRule="auto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</w:p>
    <w:p w14:paraId="16881B56" w14:textId="77777777" w:rsidR="000D132D" w:rsidRPr="001A197D" w:rsidRDefault="000D132D">
      <w:pPr>
        <w:spacing w:after="0" w:line="276" w:lineRule="auto"/>
        <w:jc w:val="center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</w:p>
    <w:p w14:paraId="7E8D614B" w14:textId="10BC2B6C" w:rsidR="000D132D" w:rsidRPr="001A197D" w:rsidRDefault="00563A04">
      <w:pPr>
        <w:spacing w:after="0" w:line="276" w:lineRule="auto"/>
        <w:jc w:val="center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 xml:space="preserve">ZAPYTANIE OFERTOWE NR </w:t>
      </w:r>
      <w:r w:rsidR="00CD3E8A"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FENG/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1/202</w:t>
      </w:r>
      <w:r w:rsidR="00241B7F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6</w:t>
      </w:r>
    </w:p>
    <w:p w14:paraId="10DA7D2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28FFDADF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1.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Nazwa, adres i dane teleadresowe Beneficjenta </w:t>
      </w:r>
    </w:p>
    <w:p w14:paraId="7A7C5C19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116D255C" w14:textId="6A438DEC" w:rsidR="00241B7F" w:rsidRPr="00241B7F" w:rsidRDefault="00241B7F" w:rsidP="00241B7F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241B7F">
        <w:rPr>
          <w:rStyle w:val="Brak"/>
          <w:rFonts w:ascii="Arial Narrow" w:eastAsia="Arial" w:hAnsi="Arial Narrow" w:cs="Arial"/>
          <w:sz w:val="20"/>
          <w:szCs w:val="20"/>
        </w:rPr>
        <w:t>BRUK-BET SPÓŁKA Z OGRANICZONĄ ODPOWIEDZIALNOŚCIĄ</w:t>
      </w:r>
    </w:p>
    <w:p w14:paraId="5B12520B" w14:textId="77777777" w:rsidR="00241B7F" w:rsidRPr="00241B7F" w:rsidRDefault="00241B7F" w:rsidP="00241B7F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241B7F">
        <w:rPr>
          <w:rStyle w:val="Brak"/>
          <w:rFonts w:ascii="Arial Narrow" w:eastAsia="Arial" w:hAnsi="Arial Narrow" w:cs="Arial"/>
          <w:sz w:val="20"/>
          <w:szCs w:val="20"/>
        </w:rPr>
        <w:t xml:space="preserve">Nieciecza nr 199, 33-240 Żabno </w:t>
      </w:r>
    </w:p>
    <w:p w14:paraId="0BBAE558" w14:textId="4D2BBD6C" w:rsidR="000D132D" w:rsidRPr="001A197D" w:rsidRDefault="00241B7F" w:rsidP="00241B7F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241B7F">
        <w:rPr>
          <w:rStyle w:val="Brak"/>
          <w:rFonts w:ascii="Arial Narrow" w:eastAsia="Arial" w:hAnsi="Arial Narrow" w:cs="Arial"/>
          <w:sz w:val="20"/>
          <w:szCs w:val="20"/>
        </w:rPr>
        <w:t>NIP: 5170200580</w:t>
      </w:r>
    </w:p>
    <w:p w14:paraId="1BFD1FD6" w14:textId="77777777" w:rsidR="000D132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73EB0A75" w14:textId="08129748" w:rsidR="00160D4F" w:rsidRPr="00D55D68" w:rsidRDefault="00160D4F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D55D68">
        <w:rPr>
          <w:rStyle w:val="Brak"/>
          <w:rFonts w:ascii="Arial Narrow" w:eastAsia="Arial" w:hAnsi="Arial Narrow" w:cs="Arial"/>
          <w:b/>
          <w:bCs/>
          <w:sz w:val="20"/>
          <w:szCs w:val="20"/>
        </w:rPr>
        <w:t xml:space="preserve">Miejsce realizacji: </w:t>
      </w:r>
    </w:p>
    <w:p w14:paraId="27ED54EC" w14:textId="035210BE" w:rsidR="00160D4F" w:rsidRDefault="00D55D68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>
        <w:rPr>
          <w:rStyle w:val="Brak"/>
          <w:rFonts w:ascii="Arial Narrow" w:eastAsia="Arial" w:hAnsi="Arial Narrow" w:cs="Arial"/>
          <w:sz w:val="20"/>
          <w:szCs w:val="20"/>
        </w:rPr>
        <w:t>55-081 Mietków, ul. Ogrodowa 38</w:t>
      </w:r>
    </w:p>
    <w:p w14:paraId="5E1ADFDE" w14:textId="77777777" w:rsidR="00160D4F" w:rsidRPr="001A197D" w:rsidRDefault="00160D4F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58BB176D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Kontakt: </w:t>
      </w:r>
    </w:p>
    <w:p w14:paraId="1C7EA3C4" w14:textId="4D3250C5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Komunikacja z Zamawiającym musi odbywać się za pośrednictwem portalu Baza </w:t>
      </w:r>
      <w:r w:rsidR="00FD4C31" w:rsidRPr="001A197D">
        <w:rPr>
          <w:rStyle w:val="Brak"/>
          <w:rFonts w:ascii="Arial Narrow" w:hAnsi="Arial Narrow"/>
          <w:sz w:val="20"/>
          <w:szCs w:val="20"/>
        </w:rPr>
        <w:t>Konkurencyjności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 xml:space="preserve"> </w:t>
      </w:r>
    </w:p>
    <w:p w14:paraId="33EBBDDB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5DF5452" w14:textId="0325334A" w:rsidR="000D132D" w:rsidRPr="007B32C0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7B32C0">
        <w:rPr>
          <w:rStyle w:val="Brak"/>
          <w:rFonts w:ascii="Arial Narrow" w:hAnsi="Arial Narrow"/>
          <w:b/>
          <w:bCs/>
          <w:sz w:val="20"/>
          <w:szCs w:val="20"/>
        </w:rPr>
        <w:t xml:space="preserve">2. Opis przedmiotu </w:t>
      </w:r>
      <w:r w:rsidR="00FD4C31" w:rsidRPr="007B32C0">
        <w:rPr>
          <w:rStyle w:val="Brak"/>
          <w:rFonts w:ascii="Arial Narrow" w:hAnsi="Arial Narrow"/>
          <w:b/>
          <w:bCs/>
          <w:sz w:val="20"/>
          <w:szCs w:val="20"/>
        </w:rPr>
        <w:t>zamówienia</w:t>
      </w:r>
    </w:p>
    <w:p w14:paraId="13B2BEDC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3AA9D902" w14:textId="184D6A50" w:rsidR="002D4F9C" w:rsidRDefault="00241B7F" w:rsidP="00241B7F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Przedmiotem Zamówienia jest </w:t>
      </w:r>
      <w:r w:rsidRPr="00241B7F">
        <w:rPr>
          <w:rStyle w:val="Brak"/>
          <w:rFonts w:ascii="Arial Narrow" w:hAnsi="Arial Narrow"/>
          <w:sz w:val="20"/>
          <w:szCs w:val="20"/>
        </w:rPr>
        <w:t>zakup i instalacja innowacyjnej linii technologicznej do produkcji elementów betonowych.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Pr="00241B7F">
        <w:rPr>
          <w:rStyle w:val="Brak"/>
          <w:rFonts w:ascii="Arial Narrow" w:hAnsi="Arial Narrow"/>
          <w:sz w:val="20"/>
          <w:szCs w:val="20"/>
        </w:rPr>
        <w:t xml:space="preserve">Inwestycja obejmuje zakup </w:t>
      </w:r>
      <w:proofErr w:type="spellStart"/>
      <w:r w:rsidRPr="00241B7F">
        <w:rPr>
          <w:rStyle w:val="Brak"/>
          <w:rFonts w:ascii="Arial Narrow" w:hAnsi="Arial Narrow"/>
          <w:sz w:val="20"/>
          <w:szCs w:val="20"/>
        </w:rPr>
        <w:t>wibroprasy</w:t>
      </w:r>
      <w:proofErr w:type="spellEnd"/>
      <w:r w:rsidR="001866BA">
        <w:rPr>
          <w:rStyle w:val="Brak"/>
          <w:rFonts w:ascii="Arial Narrow" w:hAnsi="Arial Narrow"/>
          <w:sz w:val="20"/>
          <w:szCs w:val="20"/>
        </w:rPr>
        <w:t xml:space="preserve"> </w:t>
      </w:r>
      <w:r w:rsidR="001866BA" w:rsidRPr="007B32C0">
        <w:rPr>
          <w:rStyle w:val="Brak"/>
          <w:rFonts w:ascii="Arial Narrow" w:hAnsi="Arial Narrow"/>
          <w:color w:val="auto"/>
          <w:sz w:val="20"/>
          <w:szCs w:val="20"/>
        </w:rPr>
        <w:t>wraz z ciągami technologicznymi i urządzeniem pakietującym.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</w:t>
      </w:r>
      <w:r w:rsidR="001866BA" w:rsidRPr="007B32C0">
        <w:rPr>
          <w:rStyle w:val="Brak"/>
          <w:rFonts w:ascii="Arial Narrow" w:hAnsi="Arial Narrow"/>
          <w:color w:val="auto"/>
          <w:sz w:val="20"/>
          <w:szCs w:val="20"/>
        </w:rPr>
        <w:t>N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owoczesne urządzenie formujące</w:t>
      </w:r>
      <w:r w:rsidR="001866BA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, transportujące i pakietujące mają zawierać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kluczową </w:t>
      </w:r>
      <w:r w:rsidR="007B32C0">
        <w:rPr>
          <w:rStyle w:val="Brak"/>
          <w:rFonts w:ascii="Arial Narrow" w:hAnsi="Arial Narrow"/>
          <w:color w:val="auto"/>
          <w:sz w:val="20"/>
          <w:szCs w:val="20"/>
        </w:rPr>
        <w:t>cechę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technologiczną</w:t>
      </w:r>
      <w:r w:rsidR="001866BA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jaką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jest elektryfikacja układów napędowych. </w:t>
      </w:r>
      <w:r w:rsidRPr="00241B7F">
        <w:rPr>
          <w:rStyle w:val="Brak"/>
          <w:rFonts w:ascii="Arial Narrow" w:hAnsi="Arial Narrow"/>
          <w:sz w:val="20"/>
          <w:szCs w:val="20"/>
        </w:rPr>
        <w:t>Tradycyjne,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Pr="00241B7F">
        <w:rPr>
          <w:rStyle w:val="Brak"/>
          <w:rFonts w:ascii="Arial Narrow" w:hAnsi="Arial Narrow"/>
          <w:sz w:val="20"/>
          <w:szCs w:val="20"/>
        </w:rPr>
        <w:t xml:space="preserve">energochłonne napędy hydrauliczne (pracujące w trybie ciągłym) </w:t>
      </w:r>
      <w:r>
        <w:rPr>
          <w:rStyle w:val="Brak"/>
          <w:rFonts w:ascii="Arial Narrow" w:hAnsi="Arial Narrow"/>
          <w:sz w:val="20"/>
          <w:szCs w:val="20"/>
        </w:rPr>
        <w:t>mają być zastąpione</w:t>
      </w:r>
      <w:r w:rsidRPr="00241B7F">
        <w:rPr>
          <w:rStyle w:val="Brak"/>
          <w:rFonts w:ascii="Arial Narrow" w:hAnsi="Arial Narrow"/>
          <w:sz w:val="20"/>
          <w:szCs w:val="20"/>
        </w:rPr>
        <w:t xml:space="preserve"> precyzyjnymi serwonapędami elektrycznymi i falownikami. Pozwala to na generowanie siły wibracji i docisku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Pr="00241B7F">
        <w:rPr>
          <w:rStyle w:val="Brak"/>
          <w:rFonts w:ascii="Arial Narrow" w:hAnsi="Arial Narrow"/>
          <w:sz w:val="20"/>
          <w:szCs w:val="20"/>
        </w:rPr>
        <w:t>tylko w momencie zapotrzebowania, eliminując straty biegu jałowego.</w:t>
      </w:r>
      <w:r w:rsidR="002D69B4">
        <w:rPr>
          <w:rStyle w:val="Brak"/>
          <w:rFonts w:ascii="Arial Narrow" w:hAnsi="Arial Narrow"/>
          <w:sz w:val="20"/>
          <w:szCs w:val="20"/>
        </w:rPr>
        <w:t xml:space="preserve"> Cały układ technologiczny dzieli się część suchą i mokrą, na którą składają się elementy technologiczne opisane w specyfikacji zamówienia. </w:t>
      </w:r>
    </w:p>
    <w:p w14:paraId="6C5BD3CB" w14:textId="77777777" w:rsidR="00241B7F" w:rsidRDefault="00241B7F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37096DFD" w14:textId="4720193B" w:rsidR="00241B7F" w:rsidRDefault="00241B7F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Ze względu na autorskie rozwiązania techniczne</w:t>
      </w:r>
      <w:r w:rsidR="001866BA">
        <w:rPr>
          <w:rStyle w:val="Brak"/>
          <w:rFonts w:ascii="Arial Narrow" w:hAnsi="Arial Narrow"/>
          <w:sz w:val="20"/>
          <w:szCs w:val="20"/>
        </w:rPr>
        <w:t>,</w:t>
      </w:r>
      <w:r>
        <w:rPr>
          <w:rStyle w:val="Brak"/>
          <w:rFonts w:ascii="Arial Narrow" w:hAnsi="Arial Narrow"/>
          <w:sz w:val="20"/>
          <w:szCs w:val="20"/>
        </w:rPr>
        <w:t xml:space="preserve"> szczegółowa specyfikacja przedmiotu Zamówienia zostanie wysłana do zainteresowanych oferentów</w:t>
      </w:r>
      <w:r w:rsidR="001866BA">
        <w:rPr>
          <w:rStyle w:val="Brak"/>
          <w:rFonts w:ascii="Arial Narrow" w:hAnsi="Arial Narrow"/>
          <w:sz w:val="20"/>
          <w:szCs w:val="20"/>
        </w:rPr>
        <w:t>,</w:t>
      </w:r>
      <w:r>
        <w:rPr>
          <w:rStyle w:val="Brak"/>
          <w:rFonts w:ascii="Arial Narrow" w:hAnsi="Arial Narrow"/>
          <w:sz w:val="20"/>
          <w:szCs w:val="20"/>
        </w:rPr>
        <w:t xml:space="preserve"> po podpisaniu </w:t>
      </w:r>
      <w:r w:rsidRPr="00241B7F">
        <w:rPr>
          <w:rStyle w:val="Brak"/>
          <w:rFonts w:ascii="Arial Narrow" w:hAnsi="Arial Narrow"/>
          <w:sz w:val="20"/>
          <w:szCs w:val="20"/>
        </w:rPr>
        <w:t>Zobowiązani</w:t>
      </w:r>
      <w:r>
        <w:rPr>
          <w:rStyle w:val="Brak"/>
          <w:rFonts w:ascii="Arial Narrow" w:hAnsi="Arial Narrow"/>
          <w:sz w:val="20"/>
          <w:szCs w:val="20"/>
        </w:rPr>
        <w:t>a</w:t>
      </w:r>
      <w:r w:rsidRPr="00241B7F">
        <w:rPr>
          <w:rStyle w:val="Brak"/>
          <w:rFonts w:ascii="Arial Narrow" w:hAnsi="Arial Narrow"/>
          <w:sz w:val="20"/>
          <w:szCs w:val="20"/>
        </w:rPr>
        <w:t xml:space="preserve"> do zachowani</w:t>
      </w:r>
      <w:r>
        <w:rPr>
          <w:rStyle w:val="Brak"/>
          <w:rFonts w:ascii="Arial Narrow" w:hAnsi="Arial Narrow"/>
          <w:sz w:val="20"/>
          <w:szCs w:val="20"/>
        </w:rPr>
        <w:t>a</w:t>
      </w:r>
      <w:r w:rsidRPr="00241B7F">
        <w:rPr>
          <w:rStyle w:val="Brak"/>
          <w:rFonts w:ascii="Arial Narrow" w:hAnsi="Arial Narrow"/>
          <w:sz w:val="20"/>
          <w:szCs w:val="20"/>
        </w:rPr>
        <w:t xml:space="preserve"> poufności informacji (NDA)</w:t>
      </w:r>
      <w:r w:rsidR="001866BA">
        <w:rPr>
          <w:rStyle w:val="Brak"/>
          <w:rFonts w:ascii="Arial Narrow" w:hAnsi="Arial Narrow"/>
          <w:sz w:val="20"/>
          <w:szCs w:val="20"/>
        </w:rPr>
        <w:t>,</w:t>
      </w:r>
      <w:r>
        <w:rPr>
          <w:rStyle w:val="Brak"/>
          <w:rFonts w:ascii="Arial Narrow" w:hAnsi="Arial Narrow"/>
          <w:sz w:val="20"/>
          <w:szCs w:val="20"/>
        </w:rPr>
        <w:t xml:space="preserve"> będącego załącznikiem nr. 4 do niniejszego zapytania. </w:t>
      </w:r>
      <w:r w:rsidR="007B32C0">
        <w:rPr>
          <w:rStyle w:val="Brak"/>
          <w:rFonts w:ascii="Arial Narrow" w:hAnsi="Arial Narrow"/>
          <w:sz w:val="20"/>
          <w:szCs w:val="20"/>
        </w:rPr>
        <w:t xml:space="preserve">Podpisane </w:t>
      </w:r>
      <w:r>
        <w:rPr>
          <w:rStyle w:val="Brak"/>
          <w:rFonts w:ascii="Arial Narrow" w:hAnsi="Arial Narrow"/>
          <w:sz w:val="20"/>
          <w:szCs w:val="20"/>
        </w:rPr>
        <w:t xml:space="preserve">NDA powinno zostać wysłane na adres do kontaktu: </w:t>
      </w:r>
      <w:hyperlink r:id="rId7" w:history="1">
        <w:r w:rsidRPr="00787512">
          <w:rPr>
            <w:rStyle w:val="Hipercze"/>
            <w:rFonts w:ascii="Arial Narrow" w:hAnsi="Arial Narrow"/>
            <w:sz w:val="20"/>
            <w:szCs w:val="20"/>
          </w:rPr>
          <w:t>krzysztof.garbacz@bruk-bet.pl</w:t>
        </w:r>
      </w:hyperlink>
      <w:r>
        <w:rPr>
          <w:rStyle w:val="Brak"/>
          <w:rFonts w:ascii="Arial Narrow" w:hAnsi="Arial Narrow"/>
          <w:sz w:val="20"/>
          <w:szCs w:val="20"/>
        </w:rPr>
        <w:t xml:space="preserve"> po wcześniejszym telefonicznym zawiadomieniu o chęci przystąpienia do złożenia oferty. Tel. Krzysztof Garbacz: 609 023 086 </w:t>
      </w:r>
    </w:p>
    <w:p w14:paraId="03DF29C3" w14:textId="77777777" w:rsidR="00241B7F" w:rsidRDefault="00241B7F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164D914A" w14:textId="77777777" w:rsidR="00241B7F" w:rsidRPr="001A197D" w:rsidRDefault="00241B7F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27C9DA0A" w14:textId="335C198C" w:rsidR="001A197D" w:rsidRDefault="001A197D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Wizja lokalna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: Zamawiający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zdecydowanie rekomenduje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dokonanie wizji lokalnej przed złożeniem oferty</w:t>
      </w:r>
      <w:r w:rsidR="002D69B4">
        <w:rPr>
          <w:rStyle w:val="Brak"/>
          <w:rFonts w:ascii="Arial Narrow" w:hAnsi="Arial Narrow"/>
          <w:sz w:val="20"/>
          <w:szCs w:val="20"/>
        </w:rPr>
        <w:t xml:space="preserve"> celem dokładnego oszacowania zakresu koniecznych do wykonania prac w ramach instalacji. 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Zamawiający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nie odpowiada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za niedoszacowanie zakresu prac koniecznych do </w:t>
      </w:r>
      <w:r w:rsidR="00241B7F">
        <w:rPr>
          <w:rStyle w:val="Brak"/>
          <w:rFonts w:ascii="Arial Narrow" w:hAnsi="Arial Narrow"/>
          <w:sz w:val="20"/>
          <w:szCs w:val="20"/>
        </w:rPr>
        <w:t>wykonania Zamówienia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i nie przewiduje udzielania zamówień dodatkowych ani zwiększania kwoty za wykonane prace. </w:t>
      </w:r>
    </w:p>
    <w:p w14:paraId="320AAB55" w14:textId="77777777" w:rsidR="007A7D9C" w:rsidRDefault="007A7D9C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4C6F96C3" w14:textId="03DFC96A" w:rsidR="001A197D" w:rsidRDefault="001A197D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Pozostałe wymagania:</w:t>
      </w:r>
    </w:p>
    <w:p w14:paraId="6C847EF1" w14:textId="7D39E83F" w:rsidR="001A197D" w:rsidRDefault="001A197D" w:rsidP="001A197D">
      <w:pPr>
        <w:pStyle w:val="Default"/>
        <w:numPr>
          <w:ilvl w:val="0"/>
          <w:numId w:val="42"/>
        </w:numPr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Okres gwarancji – min</w:t>
      </w:r>
      <w:r w:rsidR="00B039E6">
        <w:rPr>
          <w:rStyle w:val="Brak"/>
          <w:rFonts w:ascii="Arial Narrow" w:hAnsi="Arial Narrow"/>
          <w:sz w:val="20"/>
          <w:szCs w:val="20"/>
        </w:rPr>
        <w:t>imum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7B32C0">
        <w:rPr>
          <w:rStyle w:val="Brak"/>
          <w:rFonts w:ascii="Arial Narrow" w:hAnsi="Arial Narrow"/>
          <w:color w:val="auto"/>
          <w:sz w:val="20"/>
          <w:szCs w:val="20"/>
        </w:rPr>
        <w:t xml:space="preserve">24 </w:t>
      </w:r>
      <w:r>
        <w:rPr>
          <w:rStyle w:val="Brak"/>
          <w:rFonts w:ascii="Arial Narrow" w:hAnsi="Arial Narrow"/>
          <w:sz w:val="20"/>
          <w:szCs w:val="20"/>
        </w:rPr>
        <w:t>mies</w:t>
      </w:r>
      <w:r w:rsidR="001866BA">
        <w:rPr>
          <w:rStyle w:val="Brak"/>
          <w:rFonts w:ascii="Arial Narrow" w:hAnsi="Arial Narrow"/>
          <w:sz w:val="20"/>
          <w:szCs w:val="20"/>
        </w:rPr>
        <w:t>i</w:t>
      </w:r>
      <w:r w:rsidR="007B32C0">
        <w:rPr>
          <w:rStyle w:val="Brak"/>
          <w:rFonts w:ascii="Arial Narrow" w:hAnsi="Arial Narrow"/>
          <w:sz w:val="20"/>
          <w:szCs w:val="20"/>
        </w:rPr>
        <w:t>ące</w:t>
      </w:r>
      <w:r w:rsidR="001866BA">
        <w:rPr>
          <w:rStyle w:val="Brak"/>
          <w:rFonts w:ascii="Arial Narrow" w:hAnsi="Arial Narrow"/>
          <w:sz w:val="20"/>
          <w:szCs w:val="20"/>
        </w:rPr>
        <w:t>,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liczony od daty podpisania protokołu odbioru końcowego potwierdzającego bezusterkowy odbiór </w:t>
      </w:r>
      <w:r w:rsidR="00241B7F">
        <w:rPr>
          <w:rStyle w:val="Brak"/>
          <w:rFonts w:ascii="Arial Narrow" w:hAnsi="Arial Narrow"/>
          <w:sz w:val="20"/>
          <w:szCs w:val="20"/>
        </w:rPr>
        <w:t xml:space="preserve">instalacji </w:t>
      </w:r>
    </w:p>
    <w:p w14:paraId="58FCA1AE" w14:textId="66746C81" w:rsidR="001A197D" w:rsidRDefault="008240B2" w:rsidP="001A197D">
      <w:pPr>
        <w:pStyle w:val="Default"/>
        <w:numPr>
          <w:ilvl w:val="0"/>
          <w:numId w:val="42"/>
        </w:numPr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Termin realizacji – </w:t>
      </w:r>
      <w:r w:rsidR="00241B7F">
        <w:rPr>
          <w:rStyle w:val="Brak"/>
          <w:rFonts w:ascii="Arial Narrow" w:hAnsi="Arial Narrow"/>
          <w:sz w:val="20"/>
          <w:szCs w:val="20"/>
        </w:rPr>
        <w:t xml:space="preserve">maksymalnie </w:t>
      </w:r>
      <w:r w:rsidR="00160D4F">
        <w:rPr>
          <w:rStyle w:val="Brak"/>
          <w:rFonts w:ascii="Arial Narrow" w:hAnsi="Arial Narrow"/>
          <w:sz w:val="20"/>
          <w:szCs w:val="20"/>
        </w:rPr>
        <w:t>90 dni</w:t>
      </w:r>
      <w:r w:rsidR="00241B7F">
        <w:rPr>
          <w:rStyle w:val="Brak"/>
          <w:rFonts w:ascii="Arial Narrow" w:hAnsi="Arial Narrow"/>
          <w:sz w:val="20"/>
          <w:szCs w:val="20"/>
        </w:rPr>
        <w:t xml:space="preserve"> od podpisania umowy</w:t>
      </w:r>
    </w:p>
    <w:p w14:paraId="3DEE12E6" w14:textId="7200ED7B" w:rsidR="00160D4F" w:rsidRDefault="00160D4F" w:rsidP="001A197D">
      <w:pPr>
        <w:pStyle w:val="Default"/>
        <w:numPr>
          <w:ilvl w:val="0"/>
          <w:numId w:val="42"/>
        </w:numPr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Warunki płatności – </w:t>
      </w:r>
      <w:r w:rsidR="008B072F">
        <w:rPr>
          <w:rStyle w:val="Brak"/>
          <w:rFonts w:ascii="Arial Narrow" w:hAnsi="Arial Narrow"/>
          <w:sz w:val="20"/>
          <w:szCs w:val="20"/>
        </w:rPr>
        <w:t xml:space="preserve">zaliczka max </w:t>
      </w:r>
      <w:r w:rsidR="0087003D">
        <w:rPr>
          <w:rStyle w:val="Brak"/>
          <w:rFonts w:ascii="Arial Narrow" w:hAnsi="Arial Narrow"/>
          <w:sz w:val="20"/>
          <w:szCs w:val="20"/>
        </w:rPr>
        <w:t>20</w:t>
      </w:r>
      <w:r w:rsidR="008B072F">
        <w:rPr>
          <w:rStyle w:val="Brak"/>
          <w:rFonts w:ascii="Arial Narrow" w:hAnsi="Arial Narrow"/>
          <w:sz w:val="20"/>
          <w:szCs w:val="20"/>
        </w:rPr>
        <w:t>%, reszta</w:t>
      </w:r>
      <w:r>
        <w:rPr>
          <w:rStyle w:val="Brak"/>
          <w:rFonts w:ascii="Arial Narrow" w:hAnsi="Arial Narrow"/>
          <w:sz w:val="20"/>
          <w:szCs w:val="20"/>
        </w:rPr>
        <w:t xml:space="preserve"> po odbiorze</w:t>
      </w:r>
      <w:r w:rsidR="0087003D">
        <w:rPr>
          <w:rStyle w:val="Brak"/>
          <w:rFonts w:ascii="Arial Narrow" w:hAnsi="Arial Narrow"/>
          <w:sz w:val="20"/>
          <w:szCs w:val="20"/>
        </w:rPr>
        <w:t xml:space="preserve"> z min 60-dniowm terminem płatności od daty wystawienia faktury końcowej</w:t>
      </w:r>
    </w:p>
    <w:p w14:paraId="3C1B327F" w14:textId="77777777" w:rsidR="002D4F9C" w:rsidRDefault="002D4F9C" w:rsidP="002D4F9C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7D520CCD" w14:textId="72F67242" w:rsidR="000D132D" w:rsidRPr="001A197D" w:rsidRDefault="00563A04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Kod CPV:  </w:t>
      </w:r>
    </w:p>
    <w:p w14:paraId="143B84E4" w14:textId="3190B306" w:rsidR="000D132D" w:rsidRDefault="00D55D68" w:rsidP="00D55D68">
      <w:pPr>
        <w:pStyle w:val="Default"/>
        <w:spacing w:line="276" w:lineRule="auto"/>
        <w:ind w:firstLine="360"/>
        <w:jc w:val="both"/>
        <w:rPr>
          <w:rStyle w:val="Brak"/>
          <w:rFonts w:ascii="Arial Narrow" w:hAnsi="Arial Narrow"/>
          <w:sz w:val="20"/>
          <w:szCs w:val="20"/>
        </w:rPr>
      </w:pPr>
      <w:r w:rsidRPr="00D55D68">
        <w:rPr>
          <w:rStyle w:val="Brak"/>
          <w:rFonts w:ascii="Arial Narrow" w:hAnsi="Arial Narrow"/>
          <w:sz w:val="20"/>
          <w:szCs w:val="20"/>
        </w:rPr>
        <w:t>42641300-4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Pr="00D55D68">
        <w:rPr>
          <w:rStyle w:val="Brak"/>
          <w:rFonts w:ascii="Arial Narrow" w:hAnsi="Arial Narrow"/>
          <w:sz w:val="20"/>
          <w:szCs w:val="20"/>
        </w:rPr>
        <w:t>Obrabiarki do obróbki betonu</w:t>
      </w:r>
    </w:p>
    <w:p w14:paraId="4F1F86BD" w14:textId="371115DF" w:rsidR="008B072F" w:rsidRDefault="008B072F" w:rsidP="00D55D68">
      <w:pPr>
        <w:pStyle w:val="Default"/>
        <w:spacing w:line="276" w:lineRule="auto"/>
        <w:ind w:firstLine="360"/>
        <w:jc w:val="both"/>
        <w:rPr>
          <w:rStyle w:val="Brak"/>
          <w:rFonts w:ascii="Arial Narrow" w:hAnsi="Arial Narrow"/>
          <w:sz w:val="20"/>
          <w:szCs w:val="20"/>
        </w:rPr>
      </w:pPr>
      <w:r w:rsidRPr="008B072F">
        <w:rPr>
          <w:rStyle w:val="Brak"/>
          <w:rFonts w:ascii="Arial Narrow" w:hAnsi="Arial Narrow"/>
          <w:sz w:val="20"/>
          <w:szCs w:val="20"/>
        </w:rPr>
        <w:t xml:space="preserve">42921300-1 </w:t>
      </w:r>
      <w:r>
        <w:rPr>
          <w:rStyle w:val="Brak"/>
          <w:rFonts w:ascii="Arial Narrow" w:hAnsi="Arial Narrow"/>
          <w:sz w:val="20"/>
          <w:szCs w:val="20"/>
        </w:rPr>
        <w:t xml:space="preserve">- </w:t>
      </w:r>
      <w:r w:rsidRPr="008B072F">
        <w:rPr>
          <w:rStyle w:val="Brak"/>
          <w:rFonts w:ascii="Arial Narrow" w:hAnsi="Arial Narrow"/>
          <w:sz w:val="20"/>
          <w:szCs w:val="20"/>
        </w:rPr>
        <w:t>Maszyny do pakowania zbiorczego lub jednostkowego</w:t>
      </w:r>
    </w:p>
    <w:p w14:paraId="5CF60E41" w14:textId="41D26C58" w:rsidR="008B072F" w:rsidRDefault="008B072F" w:rsidP="00D55D68">
      <w:pPr>
        <w:pStyle w:val="Default"/>
        <w:spacing w:line="276" w:lineRule="auto"/>
        <w:ind w:firstLine="360"/>
        <w:jc w:val="both"/>
        <w:rPr>
          <w:rStyle w:val="Brak"/>
          <w:rFonts w:ascii="Arial Narrow" w:hAnsi="Arial Narrow"/>
          <w:sz w:val="20"/>
          <w:szCs w:val="20"/>
        </w:rPr>
      </w:pPr>
      <w:r w:rsidRPr="008B072F">
        <w:rPr>
          <w:rStyle w:val="Brak"/>
          <w:rFonts w:ascii="Arial Narrow" w:hAnsi="Arial Narrow"/>
          <w:sz w:val="20"/>
          <w:szCs w:val="20"/>
        </w:rPr>
        <w:t>42400000-0</w:t>
      </w:r>
      <w:r>
        <w:rPr>
          <w:rStyle w:val="Brak"/>
          <w:rFonts w:ascii="Arial Narrow" w:hAnsi="Arial Narrow"/>
          <w:sz w:val="20"/>
          <w:szCs w:val="20"/>
        </w:rPr>
        <w:t xml:space="preserve"> - </w:t>
      </w:r>
      <w:r w:rsidRPr="008B072F">
        <w:rPr>
          <w:rStyle w:val="Brak"/>
          <w:rFonts w:ascii="Arial Narrow" w:hAnsi="Arial Narrow"/>
          <w:sz w:val="20"/>
          <w:szCs w:val="20"/>
        </w:rPr>
        <w:t>Urządzenia podnośnikowe i przeładunkowe oraz ich części (szersza kategoria).</w:t>
      </w:r>
    </w:p>
    <w:p w14:paraId="22B83733" w14:textId="77777777" w:rsidR="0087003D" w:rsidRDefault="0087003D" w:rsidP="00D55D68">
      <w:pPr>
        <w:pStyle w:val="Default"/>
        <w:spacing w:line="276" w:lineRule="auto"/>
        <w:ind w:firstLine="360"/>
        <w:jc w:val="both"/>
        <w:rPr>
          <w:rStyle w:val="Brak"/>
          <w:rFonts w:ascii="Arial Narrow" w:hAnsi="Arial Narrow"/>
          <w:sz w:val="20"/>
          <w:szCs w:val="20"/>
        </w:rPr>
      </w:pPr>
    </w:p>
    <w:p w14:paraId="453A6274" w14:textId="77777777" w:rsidR="0087003D" w:rsidRDefault="0087003D" w:rsidP="00D55D68">
      <w:pPr>
        <w:pStyle w:val="Default"/>
        <w:spacing w:line="276" w:lineRule="auto"/>
        <w:ind w:firstLine="360"/>
        <w:jc w:val="both"/>
        <w:rPr>
          <w:rStyle w:val="Brak"/>
          <w:rFonts w:ascii="Arial Narrow" w:hAnsi="Arial Narrow"/>
          <w:sz w:val="20"/>
          <w:szCs w:val="20"/>
        </w:rPr>
      </w:pPr>
    </w:p>
    <w:p w14:paraId="7297A1C0" w14:textId="77777777" w:rsidR="002D69B4" w:rsidRPr="001A197D" w:rsidRDefault="002D69B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7B2CF8BC" w14:textId="77777777" w:rsidR="000D132D" w:rsidRPr="007B32C0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7B32C0"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 xml:space="preserve">3. Warunki udziału w postępowaniu oraz opis sposobu dokonywania oceny ich spełniania </w:t>
      </w:r>
    </w:p>
    <w:p w14:paraId="074F3152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091CC1E0" w14:textId="77777777" w:rsidR="001A197D" w:rsidRDefault="001A197D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1A197D">
        <w:rPr>
          <w:rFonts w:ascii="Arial Narrow" w:hAnsi="Arial Narrow" w:cs="Arial"/>
          <w:sz w:val="20"/>
          <w:szCs w:val="20"/>
        </w:rPr>
        <w:t>O udzielenie zamówienia mogą ubiegać się Wykonawcy, którzy spełniają następujące warunki udziału w postępowaniu:</w:t>
      </w:r>
    </w:p>
    <w:p w14:paraId="706BBC7B" w14:textId="77777777" w:rsidR="007B32C0" w:rsidRPr="001A197D" w:rsidRDefault="007B32C0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6426BFE2" w14:textId="77777777" w:rsidR="008240B2" w:rsidRPr="00800B69" w:rsidRDefault="008240B2" w:rsidP="001A197D">
      <w:pPr>
        <w:pStyle w:val="Akapitzlist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contextualSpacing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800B69">
        <w:rPr>
          <w:rFonts w:ascii="Arial Narrow" w:hAnsi="Arial Narrow" w:cs="Arial"/>
          <w:b/>
          <w:bCs/>
          <w:sz w:val="20"/>
          <w:szCs w:val="20"/>
        </w:rPr>
        <w:t xml:space="preserve">Posiadają niezbędną wiedzę i doświadczenie: </w:t>
      </w:r>
    </w:p>
    <w:p w14:paraId="2DBEA7CE" w14:textId="77777777" w:rsidR="008240B2" w:rsidRDefault="008240B2" w:rsidP="008240B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360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01D39CA3" w14:textId="442F9580" w:rsidR="008240B2" w:rsidRDefault="001A197D" w:rsidP="008240B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360"/>
        <w:contextualSpacing/>
        <w:jc w:val="both"/>
        <w:rPr>
          <w:rFonts w:ascii="Arial Narrow" w:hAnsi="Arial Narrow" w:cs="Arial"/>
          <w:sz w:val="20"/>
          <w:szCs w:val="20"/>
        </w:rPr>
      </w:pPr>
      <w:bookmarkStart w:id="0" w:name="_Hlk195257452"/>
      <w:r w:rsidRPr="001A197D">
        <w:rPr>
          <w:rFonts w:ascii="Arial Narrow" w:hAnsi="Arial Narrow" w:cs="Arial"/>
          <w:sz w:val="20"/>
          <w:szCs w:val="20"/>
        </w:rPr>
        <w:t xml:space="preserve">W ciągu ostatnich </w:t>
      </w:r>
      <w:r w:rsidR="008240B2">
        <w:rPr>
          <w:rFonts w:ascii="Arial Narrow" w:hAnsi="Arial Narrow" w:cs="Arial"/>
          <w:sz w:val="20"/>
          <w:szCs w:val="20"/>
        </w:rPr>
        <w:t>pięciu</w:t>
      </w:r>
      <w:r w:rsidRPr="001A197D">
        <w:rPr>
          <w:rFonts w:ascii="Arial Narrow" w:hAnsi="Arial Narrow" w:cs="Arial"/>
          <w:sz w:val="20"/>
          <w:szCs w:val="20"/>
        </w:rPr>
        <w:t xml:space="preserve"> lat przed upływem terminu składania ofert</w:t>
      </w:r>
      <w:r w:rsidR="008240B2">
        <w:rPr>
          <w:rFonts w:ascii="Arial Narrow" w:hAnsi="Arial Narrow" w:cs="Arial"/>
          <w:sz w:val="20"/>
          <w:szCs w:val="20"/>
        </w:rPr>
        <w:t xml:space="preserve">, a jeżeli okres prowadzenia działalności jest krótszy, w tym okresie, </w:t>
      </w:r>
      <w:r w:rsidRPr="001A197D">
        <w:rPr>
          <w:rFonts w:ascii="Arial Narrow" w:hAnsi="Arial Narrow" w:cs="Arial"/>
          <w:sz w:val="20"/>
          <w:szCs w:val="20"/>
        </w:rPr>
        <w:t xml:space="preserve">wykażą się doświadczeniem w postaci wykonanych </w:t>
      </w:r>
      <w:r w:rsidRPr="007B32C0">
        <w:rPr>
          <w:rFonts w:ascii="Arial Narrow" w:hAnsi="Arial Narrow" w:cs="Arial"/>
          <w:color w:val="auto"/>
          <w:sz w:val="20"/>
          <w:szCs w:val="20"/>
        </w:rPr>
        <w:t xml:space="preserve">co najmniej </w:t>
      </w:r>
      <w:r w:rsidR="007B32C0" w:rsidRPr="007B32C0">
        <w:rPr>
          <w:rFonts w:ascii="Arial Narrow" w:hAnsi="Arial Narrow" w:cs="Arial"/>
          <w:color w:val="auto"/>
          <w:sz w:val="20"/>
          <w:szCs w:val="20"/>
        </w:rPr>
        <w:t>3</w:t>
      </w:r>
      <w:r w:rsidR="001866BA" w:rsidRPr="007B32C0">
        <w:rPr>
          <w:rFonts w:ascii="Arial Narrow" w:hAnsi="Arial Narrow" w:cs="Arial"/>
          <w:color w:val="auto"/>
          <w:sz w:val="20"/>
          <w:szCs w:val="20"/>
        </w:rPr>
        <w:t xml:space="preserve"> </w:t>
      </w:r>
      <w:proofErr w:type="spellStart"/>
      <w:r w:rsidR="001866BA" w:rsidRPr="007B32C0">
        <w:rPr>
          <w:rFonts w:ascii="Arial Narrow" w:hAnsi="Arial Narrow" w:cs="Arial"/>
          <w:color w:val="auto"/>
          <w:sz w:val="20"/>
          <w:szCs w:val="20"/>
        </w:rPr>
        <w:t>wibropras</w:t>
      </w:r>
      <w:proofErr w:type="spellEnd"/>
      <w:r w:rsidR="001866BA" w:rsidRPr="007B32C0">
        <w:rPr>
          <w:rFonts w:ascii="Arial Narrow" w:hAnsi="Arial Narrow" w:cs="Arial"/>
          <w:color w:val="auto"/>
          <w:sz w:val="20"/>
          <w:szCs w:val="20"/>
        </w:rPr>
        <w:t>, o zbliżonych parametrach do będącej przedmiotem postępowania, z ciągami technologicznymi</w:t>
      </w:r>
      <w:r w:rsidR="00B15929" w:rsidRPr="007B32C0">
        <w:rPr>
          <w:rFonts w:ascii="Arial Narrow" w:hAnsi="Arial Narrow" w:cs="Arial"/>
          <w:color w:val="auto"/>
          <w:sz w:val="20"/>
          <w:szCs w:val="20"/>
        </w:rPr>
        <w:t xml:space="preserve"> części suchej i mokrej oraz </w:t>
      </w:r>
      <w:proofErr w:type="spellStart"/>
      <w:r w:rsidR="00B15929" w:rsidRPr="007B32C0">
        <w:rPr>
          <w:rFonts w:ascii="Arial Narrow" w:hAnsi="Arial Narrow" w:cs="Arial"/>
          <w:color w:val="auto"/>
          <w:sz w:val="20"/>
          <w:szCs w:val="20"/>
        </w:rPr>
        <w:t>pakieciarką</w:t>
      </w:r>
      <w:proofErr w:type="spellEnd"/>
      <w:r w:rsidR="006E523B" w:rsidRPr="007B32C0">
        <w:rPr>
          <w:rFonts w:ascii="Arial Narrow" w:hAnsi="Arial Narrow" w:cs="Arial"/>
          <w:color w:val="auto"/>
          <w:sz w:val="20"/>
          <w:szCs w:val="20"/>
        </w:rPr>
        <w:t xml:space="preserve">, </w:t>
      </w:r>
    </w:p>
    <w:bookmarkEnd w:id="0"/>
    <w:p w14:paraId="0A5DF2EE" w14:textId="77777777" w:rsidR="007B32C0" w:rsidRDefault="007B32C0" w:rsidP="008240B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360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083A8716" w14:textId="53EB9A6C" w:rsidR="001A197D" w:rsidRPr="001A197D" w:rsidRDefault="008240B2" w:rsidP="008240B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360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Dokumenty potwierdzające spełnienie warunk</w:t>
      </w:r>
      <w:r w:rsidR="00B15929">
        <w:rPr>
          <w:rFonts w:ascii="Arial Narrow" w:hAnsi="Arial Narrow" w:cs="Arial"/>
          <w:sz w:val="20"/>
          <w:szCs w:val="20"/>
        </w:rPr>
        <w:t>ów</w:t>
      </w:r>
      <w:r>
        <w:rPr>
          <w:rFonts w:ascii="Arial Narrow" w:hAnsi="Arial Narrow" w:cs="Arial"/>
          <w:sz w:val="20"/>
          <w:szCs w:val="20"/>
        </w:rPr>
        <w:t xml:space="preserve">: Wykaz wykonanych prac na formularzu ofertowym oraz potwierdzenie należytego wykonania prac (bezusterkowy protokół odbioru / </w:t>
      </w:r>
      <w:r w:rsidRPr="007B32C0">
        <w:rPr>
          <w:rFonts w:ascii="Arial Narrow" w:hAnsi="Arial Narrow" w:cs="Arial"/>
          <w:color w:val="auto"/>
          <w:sz w:val="20"/>
          <w:szCs w:val="20"/>
        </w:rPr>
        <w:t>referencje</w:t>
      </w:r>
      <w:r w:rsidR="00B15929" w:rsidRPr="007B32C0">
        <w:rPr>
          <w:rFonts w:ascii="Arial Narrow" w:hAnsi="Arial Narrow" w:cs="Arial"/>
          <w:color w:val="auto"/>
          <w:sz w:val="20"/>
          <w:szCs w:val="20"/>
        </w:rPr>
        <w:t xml:space="preserve"> lub oświadczenie wykonawcy</w:t>
      </w:r>
      <w:r w:rsidRPr="007B32C0">
        <w:rPr>
          <w:rFonts w:ascii="Arial Narrow" w:hAnsi="Arial Narrow" w:cs="Arial"/>
          <w:color w:val="auto"/>
          <w:sz w:val="20"/>
          <w:szCs w:val="20"/>
        </w:rPr>
        <w:t xml:space="preserve">). </w:t>
      </w:r>
      <w:r w:rsidR="001A197D" w:rsidRPr="001A197D">
        <w:rPr>
          <w:rFonts w:ascii="Arial Narrow" w:hAnsi="Arial Narrow" w:cs="Arial"/>
          <w:sz w:val="20"/>
          <w:szCs w:val="20"/>
        </w:rPr>
        <w:t>Zamawiający zastrzega sobie prawo weryfikacji przedłożonych dokumentów, na co Wykonawca, składając ofertę, wyraża zgodę</w:t>
      </w:r>
      <w:r w:rsidR="007B32C0">
        <w:rPr>
          <w:rFonts w:ascii="Arial Narrow" w:hAnsi="Arial Narrow" w:cs="Arial"/>
          <w:sz w:val="20"/>
          <w:szCs w:val="20"/>
        </w:rPr>
        <w:t>.</w:t>
      </w:r>
    </w:p>
    <w:p w14:paraId="418F2E25" w14:textId="77777777" w:rsidR="00800B69" w:rsidRDefault="00800B69" w:rsidP="00800B69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360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7FB3C814" w14:textId="77777777" w:rsidR="000D132D" w:rsidRPr="002D69B4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4. Informacja o kryteriach oceny oraz wagach punktowych lub procentowych przypisanych do 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poszczeg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lnych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kryteri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w oceny oferty. </w:t>
      </w:r>
    </w:p>
    <w:p w14:paraId="2F0FAD04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076D2EC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tbl>
      <w:tblPr>
        <w:tblStyle w:val="TableNormal"/>
        <w:tblW w:w="382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35"/>
        <w:gridCol w:w="993"/>
      </w:tblGrid>
      <w:tr w:rsidR="000D132D" w:rsidRPr="001A197D" w14:paraId="3147E12E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1DE0" w14:textId="77777777" w:rsidR="000D132D" w:rsidRPr="001A197D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1A197D">
              <w:rPr>
                <w:rStyle w:val="Brak"/>
                <w:rFonts w:ascii="Arial Narrow" w:hAnsi="Arial Narrow"/>
                <w:sz w:val="20"/>
                <w:szCs w:val="20"/>
              </w:rPr>
              <w:t xml:space="preserve">Kryterium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D9D8" w14:textId="77777777" w:rsidR="000D132D" w:rsidRPr="001A197D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1A197D">
              <w:rPr>
                <w:rStyle w:val="Brak"/>
                <w:rFonts w:ascii="Arial Narrow" w:hAnsi="Arial Narrow"/>
                <w:sz w:val="20"/>
                <w:szCs w:val="20"/>
                <w:lang w:val="de-DE"/>
              </w:rPr>
              <w:t xml:space="preserve">Waga </w:t>
            </w:r>
          </w:p>
        </w:tc>
      </w:tr>
      <w:tr w:rsidR="000D132D" w:rsidRPr="001A197D" w14:paraId="5D2C39E5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648A" w14:textId="77777777" w:rsidR="000D132D" w:rsidRPr="001A197D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1A197D">
              <w:rPr>
                <w:rStyle w:val="Brak"/>
                <w:rFonts w:ascii="Arial Narrow" w:hAnsi="Arial Narrow"/>
                <w:sz w:val="20"/>
                <w:szCs w:val="20"/>
              </w:rPr>
              <w:t xml:space="preserve">Cena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CD9F" w14:textId="03BB5222" w:rsidR="000D132D" w:rsidRPr="001A197D" w:rsidRDefault="002D69B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4</w:t>
            </w:r>
            <w:r w:rsidR="00BF18FE">
              <w:rPr>
                <w:rStyle w:val="Brak"/>
                <w:rFonts w:ascii="Arial Narrow" w:hAnsi="Arial Narrow"/>
                <w:sz w:val="20"/>
                <w:szCs w:val="20"/>
              </w:rPr>
              <w:t>0</w:t>
            </w:r>
            <w:r w:rsidR="00BF18FE" w:rsidRPr="001A197D">
              <w:rPr>
                <w:rStyle w:val="Brak"/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BF18FE" w:rsidRPr="001A197D" w14:paraId="51E1D9AF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8C30" w14:textId="36104111" w:rsidR="00BF18FE" w:rsidRPr="001A197D" w:rsidRDefault="002D69B4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Czas realizacji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D8AB" w14:textId="3C1A6D2B" w:rsidR="00BF18FE" w:rsidRPr="001A197D" w:rsidRDefault="00BF18FE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40%</w:t>
            </w:r>
          </w:p>
        </w:tc>
      </w:tr>
      <w:tr w:rsidR="002D69B4" w:rsidRPr="001A197D" w14:paraId="26AED9C1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462A" w14:textId="15B1ABB2" w:rsidR="002D69B4" w:rsidRDefault="002D69B4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Okres gwarancji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A47C" w14:textId="4B5C3E7A" w:rsidR="002D69B4" w:rsidRDefault="002D69B4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20%</w:t>
            </w:r>
          </w:p>
        </w:tc>
      </w:tr>
    </w:tbl>
    <w:p w14:paraId="04B5E26F" w14:textId="77777777" w:rsidR="000D132D" w:rsidRPr="001A197D" w:rsidRDefault="000D132D">
      <w:pPr>
        <w:pStyle w:val="Default"/>
        <w:widowControl w:val="0"/>
        <w:jc w:val="center"/>
        <w:rPr>
          <w:rStyle w:val="Brak"/>
          <w:rFonts w:ascii="Arial Narrow" w:hAnsi="Arial Narrow"/>
          <w:sz w:val="20"/>
          <w:szCs w:val="20"/>
        </w:rPr>
      </w:pPr>
    </w:p>
    <w:p w14:paraId="50BC6070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65CC97A8" w14:textId="77777777" w:rsidR="000D132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0A32E64A" w14:textId="77777777" w:rsidR="007B32C0" w:rsidRDefault="007B32C0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28CAA6C1" w14:textId="77777777" w:rsidR="007B32C0" w:rsidRPr="001A197D" w:rsidRDefault="007B32C0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4E2E23E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bookmarkStart w:id="1" w:name="_Hlk51250931"/>
      <w:r w:rsidRPr="001A197D">
        <w:rPr>
          <w:rStyle w:val="Brak"/>
          <w:rFonts w:ascii="Arial Narrow" w:hAnsi="Arial Narrow"/>
          <w:sz w:val="20"/>
          <w:szCs w:val="20"/>
        </w:rPr>
        <w:t xml:space="preserve">5.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Opis sposobu przyznawania punktacji za spełnienie danego kryterium oceny oferty.</w:t>
      </w:r>
    </w:p>
    <w:p w14:paraId="3F0E590A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247A997E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dokona wyboru najkorzystniejszej oferty w oparciu o następujące kryteria:</w:t>
      </w:r>
    </w:p>
    <w:p w14:paraId="0E5F4DD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793A0D7D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  <w:r w:rsidRPr="001A197D">
        <w:rPr>
          <w:rStyle w:val="Brak"/>
          <w:rFonts w:ascii="Arial Narrow" w:hAnsi="Arial Narrow"/>
          <w:sz w:val="20"/>
          <w:szCs w:val="20"/>
          <w:u w:val="single"/>
        </w:rPr>
        <w:t>Liczba punkt</w:t>
      </w:r>
      <w:r w:rsidRPr="001A197D">
        <w:rPr>
          <w:rStyle w:val="Brak"/>
          <w:rFonts w:ascii="Arial Narrow" w:hAnsi="Arial Narrow"/>
          <w:sz w:val="20"/>
          <w:szCs w:val="20"/>
          <w:u w:val="single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  <w:u w:val="single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 kryterium „</w:t>
      </w:r>
      <w:r w:rsidRPr="001A197D">
        <w:rPr>
          <w:rStyle w:val="Brak"/>
          <w:rFonts w:ascii="Arial Narrow" w:hAnsi="Arial Narrow"/>
          <w:sz w:val="20"/>
          <w:szCs w:val="20"/>
          <w:u w:val="single"/>
          <w:lang w:val="it-IT"/>
        </w:rPr>
        <w:t>cena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>” będzie przyznawana według poniższego:</w:t>
      </w:r>
    </w:p>
    <w:p w14:paraId="43247330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6863DF29" w14:textId="6241F824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PC = (CN/CR) X </w:t>
      </w:r>
      <w:r w:rsidR="002D69B4">
        <w:rPr>
          <w:rStyle w:val="Brak"/>
          <w:rFonts w:ascii="Arial Narrow" w:hAnsi="Arial Narrow"/>
          <w:sz w:val="20"/>
          <w:szCs w:val="20"/>
        </w:rPr>
        <w:t>4</w:t>
      </w:r>
      <w:r w:rsidR="00F35B76">
        <w:rPr>
          <w:rStyle w:val="Brak"/>
          <w:rFonts w:ascii="Arial Narrow" w:hAnsi="Arial Narrow"/>
          <w:sz w:val="20"/>
          <w:szCs w:val="20"/>
        </w:rPr>
        <w:t>0</w:t>
      </w:r>
      <w:r w:rsidRPr="001A197D">
        <w:rPr>
          <w:rStyle w:val="Brak"/>
          <w:rFonts w:ascii="Arial Narrow" w:hAnsi="Arial Narrow"/>
          <w:sz w:val="20"/>
          <w:szCs w:val="20"/>
        </w:rPr>
        <w:t>, gdzie:</w:t>
      </w:r>
    </w:p>
    <w:p w14:paraId="5A75293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5BBB36D0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fr-FR"/>
        </w:rPr>
        <w:t xml:space="preserve">PC </w:t>
      </w:r>
      <w:r w:rsidRPr="001A197D">
        <w:rPr>
          <w:rStyle w:val="Brak"/>
          <w:rFonts w:ascii="Arial Narrow" w:hAnsi="Arial Narrow"/>
          <w:sz w:val="20"/>
          <w:szCs w:val="20"/>
        </w:rPr>
        <w:t>– liczba punkt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kryterium cena oferty przyznanych rozpatrywanej ofercie</w:t>
      </w:r>
    </w:p>
    <w:p w14:paraId="3832B1DD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CN </w:t>
      </w:r>
      <w:r w:rsidRPr="001A197D">
        <w:rPr>
          <w:rStyle w:val="Brak"/>
          <w:rFonts w:ascii="Arial Narrow" w:hAnsi="Arial Narrow"/>
          <w:sz w:val="20"/>
          <w:szCs w:val="20"/>
        </w:rPr>
        <w:t>– najniższa zaoferowana cena</w:t>
      </w:r>
    </w:p>
    <w:p w14:paraId="0BDE3F22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CR </w:t>
      </w:r>
      <w:r w:rsidRPr="001A197D">
        <w:rPr>
          <w:rStyle w:val="Brak"/>
          <w:rFonts w:ascii="Arial Narrow" w:hAnsi="Arial Narrow"/>
          <w:sz w:val="20"/>
          <w:szCs w:val="20"/>
        </w:rPr>
        <w:t>– cena z rozpatrywanej oferty</w:t>
      </w:r>
    </w:p>
    <w:p w14:paraId="6828B8A4" w14:textId="1B64A149" w:rsidR="000D132D" w:rsidRDefault="002D69B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4</w:t>
      </w:r>
      <w:r w:rsidR="00F35B76">
        <w:rPr>
          <w:rStyle w:val="Brak"/>
          <w:rFonts w:ascii="Arial Narrow" w:hAnsi="Arial Narrow"/>
          <w:sz w:val="20"/>
          <w:szCs w:val="20"/>
        </w:rPr>
        <w:t>0</w:t>
      </w:r>
      <w:r w:rsidR="00F35B76" w:rsidRPr="001A197D">
        <w:rPr>
          <w:rStyle w:val="Brak"/>
          <w:rFonts w:ascii="Arial Narrow" w:hAnsi="Arial Narrow"/>
          <w:sz w:val="20"/>
          <w:szCs w:val="20"/>
        </w:rPr>
        <w:t xml:space="preserve">– waga kryterium </w:t>
      </w:r>
    </w:p>
    <w:p w14:paraId="23E91638" w14:textId="77777777" w:rsidR="00F35B76" w:rsidRDefault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0B2421CD" w14:textId="77777777" w:rsidR="002D69B4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p w14:paraId="2529704B" w14:textId="7399278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  <w:u w:val="single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Liczba punkt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  <w:lang w:val="es-ES_tradnl"/>
        </w:rPr>
        <w:t>ó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 xml:space="preserve">w </w:t>
      </w: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w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 xml:space="preserve"> kryterium „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  <w:u w:val="single"/>
          <w:lang w:val="it-IT"/>
        </w:rPr>
        <w:t>czas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” będzie przyznawana według poniższego:</w:t>
      </w:r>
    </w:p>
    <w:p w14:paraId="41C5A165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</w:p>
    <w:p w14:paraId="55CD89B7" w14:textId="18466F42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Za okres realizacji </w:t>
      </w:r>
      <w:r w:rsidR="008B072F">
        <w:rPr>
          <w:rStyle w:val="Brak"/>
          <w:rFonts w:ascii="Arial Narrow" w:hAnsi="Arial Narrow"/>
          <w:color w:val="auto"/>
          <w:sz w:val="20"/>
          <w:szCs w:val="20"/>
        </w:rPr>
        <w:t>90 dni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(minimalny ustalony okres 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</w:rPr>
        <w:t>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) – 0 pkt. </w:t>
      </w:r>
    </w:p>
    <w:p w14:paraId="49290C25" w14:textId="5BB751D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Za każde skrócenie okresu realizacji punkty będą liczone według poniższego wzoru</w:t>
      </w:r>
    </w:p>
    <w:p w14:paraId="46C3B90A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</w:p>
    <w:p w14:paraId="5D9E870D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Obliczenie punktów za okres gwarancji dokonane zostanie według wzoru:</w:t>
      </w:r>
    </w:p>
    <w:p w14:paraId="25AFF66F" w14:textId="58B04110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Pc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= </w:t>
      </w:r>
      <w:proofErr w:type="spellStart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Cn</w:t>
      </w:r>
      <w:proofErr w:type="spellEnd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/ </w:t>
      </w:r>
      <w:proofErr w:type="spellStart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Cb</w:t>
      </w:r>
      <w:proofErr w:type="spellEnd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x 40</w:t>
      </w:r>
    </w:p>
    <w:p w14:paraId="6A8DCBB3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gdzie:</w:t>
      </w:r>
    </w:p>
    <w:p w14:paraId="5CCC87E3" w14:textId="078AE999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Pc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ilość punktów za kryterium 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</w:rPr>
        <w:t>czasu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,</w:t>
      </w:r>
    </w:p>
    <w:p w14:paraId="2D8604F4" w14:textId="70F4354F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Cn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</w:t>
      </w:r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najkrótszy czas realizacji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spośród zgłoszonych ofert,</w:t>
      </w:r>
    </w:p>
    <w:p w14:paraId="0978D74A" w14:textId="6987431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lastRenderedPageBreak/>
        <w:t>Cb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</w:t>
      </w:r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czas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zadeklarowany w badanej ofercie </w:t>
      </w:r>
    </w:p>
    <w:p w14:paraId="7BE7F2C4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40 - waga</w:t>
      </w:r>
    </w:p>
    <w:p w14:paraId="76DEC095" w14:textId="77777777" w:rsidR="002D69B4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p w14:paraId="7E243F22" w14:textId="77777777" w:rsidR="007B32C0" w:rsidRDefault="007B32C0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p w14:paraId="58FFC76D" w14:textId="77777777" w:rsidR="002D69B4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p w14:paraId="01EF5859" w14:textId="7A1D818C" w:rsidR="00F35B76" w:rsidRPr="001A197D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  <w:r w:rsidRPr="001A197D">
        <w:rPr>
          <w:rStyle w:val="Brak"/>
          <w:rFonts w:ascii="Arial Narrow" w:hAnsi="Arial Narrow"/>
          <w:sz w:val="20"/>
          <w:szCs w:val="20"/>
          <w:u w:val="single"/>
        </w:rPr>
        <w:t>Liczba punkt</w:t>
      </w:r>
      <w:r w:rsidRPr="001A197D">
        <w:rPr>
          <w:rStyle w:val="Brak"/>
          <w:rFonts w:ascii="Arial Narrow" w:hAnsi="Arial Narrow"/>
          <w:sz w:val="20"/>
          <w:szCs w:val="20"/>
          <w:u w:val="single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  <w:u w:val="single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 kryterium „</w:t>
      </w:r>
      <w:r>
        <w:rPr>
          <w:rStyle w:val="Brak"/>
          <w:rFonts w:ascii="Arial Narrow" w:hAnsi="Arial Narrow"/>
          <w:sz w:val="20"/>
          <w:szCs w:val="20"/>
          <w:u w:val="single"/>
          <w:lang w:val="it-IT"/>
        </w:rPr>
        <w:t xml:space="preserve">okres </w:t>
      </w:r>
      <w:r w:rsidR="001567E1">
        <w:rPr>
          <w:rStyle w:val="Brak"/>
          <w:rFonts w:ascii="Arial Narrow" w:hAnsi="Arial Narrow"/>
          <w:sz w:val="20"/>
          <w:szCs w:val="20"/>
          <w:u w:val="single"/>
          <w:lang w:val="it-IT"/>
        </w:rPr>
        <w:t>gwarancji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>” będzie przyznawana według poniższego:</w:t>
      </w:r>
    </w:p>
    <w:p w14:paraId="454C01C7" w14:textId="77777777" w:rsidR="00F35B76" w:rsidRPr="001A197D" w:rsidRDefault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05EC4D2A" w14:textId="7C08F8E8" w:rsid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Za okres gwarancji </w:t>
      </w:r>
      <w:r w:rsidR="007B32C0">
        <w:rPr>
          <w:rStyle w:val="Brak"/>
          <w:rFonts w:ascii="Arial Narrow" w:hAnsi="Arial Narrow"/>
          <w:sz w:val="20"/>
          <w:szCs w:val="20"/>
        </w:rPr>
        <w:t>24</w:t>
      </w:r>
      <w:r>
        <w:rPr>
          <w:rStyle w:val="Brak"/>
          <w:rFonts w:ascii="Arial Narrow" w:hAnsi="Arial Narrow"/>
          <w:sz w:val="20"/>
          <w:szCs w:val="20"/>
        </w:rPr>
        <w:t xml:space="preserve"> miesięcy (minimalny ustalony okres gwarancji) – 0 pkt. </w:t>
      </w:r>
    </w:p>
    <w:p w14:paraId="1A58E4C9" w14:textId="63725413" w:rsid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F35B76">
        <w:rPr>
          <w:rStyle w:val="Brak"/>
          <w:rFonts w:ascii="Arial Narrow" w:hAnsi="Arial Narrow"/>
          <w:sz w:val="20"/>
          <w:szCs w:val="20"/>
        </w:rPr>
        <w:t xml:space="preserve">Za każde </w:t>
      </w:r>
      <w:r>
        <w:rPr>
          <w:rStyle w:val="Brak"/>
          <w:rFonts w:ascii="Arial Narrow" w:hAnsi="Arial Narrow"/>
          <w:sz w:val="20"/>
          <w:szCs w:val="20"/>
        </w:rPr>
        <w:t>wydłużenie</w:t>
      </w:r>
      <w:r w:rsidRPr="00F35B76"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0"/>
          <w:szCs w:val="20"/>
        </w:rPr>
        <w:t>okresu gwarancji</w:t>
      </w:r>
      <w:r w:rsidRPr="00F35B76">
        <w:rPr>
          <w:rStyle w:val="Brak"/>
          <w:rFonts w:ascii="Arial Narrow" w:hAnsi="Arial Narrow"/>
          <w:sz w:val="20"/>
          <w:szCs w:val="20"/>
        </w:rPr>
        <w:t xml:space="preserve"> punkty będą liczone według poniższego wzoru</w:t>
      </w:r>
    </w:p>
    <w:p w14:paraId="534AAEBE" w14:textId="77777777" w:rsid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389D95ED" w14:textId="70D3BC50" w:rsidR="00F35B76" w:rsidRP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F35B76">
        <w:rPr>
          <w:rStyle w:val="Brak"/>
          <w:rFonts w:ascii="Arial Narrow" w:hAnsi="Arial Narrow"/>
          <w:sz w:val="20"/>
          <w:szCs w:val="20"/>
        </w:rPr>
        <w:t>Obliczenie punktów za okres gwarancji dokonane zostanie według wzoru:</w:t>
      </w:r>
    </w:p>
    <w:p w14:paraId="108D72A7" w14:textId="202B93C0" w:rsidR="00F35B76" w:rsidRP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proofErr w:type="spellStart"/>
      <w:r w:rsidRPr="00F35B76">
        <w:rPr>
          <w:rStyle w:val="Brak"/>
          <w:rFonts w:ascii="Arial Narrow" w:hAnsi="Arial Narrow"/>
          <w:sz w:val="20"/>
          <w:szCs w:val="20"/>
        </w:rPr>
        <w:t>Pg</w:t>
      </w:r>
      <w:proofErr w:type="spellEnd"/>
      <w:r w:rsidRPr="00F35B76">
        <w:rPr>
          <w:rStyle w:val="Brak"/>
          <w:rFonts w:ascii="Arial Narrow" w:hAnsi="Arial Narrow"/>
          <w:sz w:val="20"/>
          <w:szCs w:val="20"/>
        </w:rPr>
        <w:t xml:space="preserve"> = Ob / On x </w:t>
      </w:r>
      <w:r w:rsidR="002D69B4">
        <w:rPr>
          <w:rStyle w:val="Brak"/>
          <w:rFonts w:ascii="Arial Narrow" w:hAnsi="Arial Narrow"/>
          <w:sz w:val="20"/>
          <w:szCs w:val="20"/>
        </w:rPr>
        <w:t>2</w:t>
      </w:r>
      <w:r w:rsidRPr="00F35B76">
        <w:rPr>
          <w:rStyle w:val="Brak"/>
          <w:rFonts w:ascii="Arial Narrow" w:hAnsi="Arial Narrow"/>
          <w:sz w:val="20"/>
          <w:szCs w:val="20"/>
        </w:rPr>
        <w:t>0</w:t>
      </w:r>
    </w:p>
    <w:p w14:paraId="1D742412" w14:textId="77777777" w:rsidR="00F35B76" w:rsidRP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F35B76">
        <w:rPr>
          <w:rStyle w:val="Brak"/>
          <w:rFonts w:ascii="Arial Narrow" w:hAnsi="Arial Narrow"/>
          <w:sz w:val="20"/>
          <w:szCs w:val="20"/>
        </w:rPr>
        <w:t>gdzie:</w:t>
      </w:r>
    </w:p>
    <w:p w14:paraId="0B98913F" w14:textId="77777777" w:rsidR="00F35B76" w:rsidRP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proofErr w:type="spellStart"/>
      <w:r w:rsidRPr="00F35B76">
        <w:rPr>
          <w:rStyle w:val="Brak"/>
          <w:rFonts w:ascii="Arial Narrow" w:hAnsi="Arial Narrow"/>
          <w:sz w:val="20"/>
          <w:szCs w:val="20"/>
        </w:rPr>
        <w:t>Pg</w:t>
      </w:r>
      <w:proofErr w:type="spellEnd"/>
      <w:r w:rsidRPr="00F35B76">
        <w:rPr>
          <w:rStyle w:val="Brak"/>
          <w:rFonts w:ascii="Arial Narrow" w:hAnsi="Arial Narrow"/>
          <w:sz w:val="20"/>
          <w:szCs w:val="20"/>
        </w:rPr>
        <w:t xml:space="preserve"> – ilość punktów za kryterium okresu gwarancji,</w:t>
      </w:r>
    </w:p>
    <w:p w14:paraId="7708D508" w14:textId="77777777" w:rsidR="00F35B76" w:rsidRP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F35B76">
        <w:rPr>
          <w:rStyle w:val="Brak"/>
          <w:rFonts w:ascii="Arial Narrow" w:hAnsi="Arial Narrow"/>
          <w:sz w:val="20"/>
          <w:szCs w:val="20"/>
        </w:rPr>
        <w:t>On – najdłuższy okres gwarancji spośród zgłoszonych ofert,</w:t>
      </w:r>
    </w:p>
    <w:p w14:paraId="4899C579" w14:textId="305B378E" w:rsidR="00F35B76" w:rsidRDefault="00F35B76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F35B76">
        <w:rPr>
          <w:rStyle w:val="Brak"/>
          <w:rFonts w:ascii="Arial Narrow" w:hAnsi="Arial Narrow"/>
          <w:sz w:val="20"/>
          <w:szCs w:val="20"/>
        </w:rPr>
        <w:t>Ob – okres gwarancji zadeklarowany w badanej ofercie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382B7659" w14:textId="5A1C989C" w:rsidR="00B828DA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2</w:t>
      </w:r>
      <w:r w:rsidR="00B828DA">
        <w:rPr>
          <w:rStyle w:val="Brak"/>
          <w:rFonts w:ascii="Arial Narrow" w:hAnsi="Arial Narrow"/>
          <w:sz w:val="20"/>
          <w:szCs w:val="20"/>
        </w:rPr>
        <w:t>0 - waga</w:t>
      </w:r>
    </w:p>
    <w:p w14:paraId="50B75B13" w14:textId="77777777" w:rsidR="00F35B76" w:rsidRDefault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bookmarkEnd w:id="1"/>
    <w:p w14:paraId="1CEDE027" w14:textId="77777777" w:rsidR="000C6FAC" w:rsidRPr="001A197D" w:rsidRDefault="000C6FAC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6057504D" w14:textId="77777777" w:rsidR="000D132D" w:rsidRPr="001A197D" w:rsidRDefault="00563A04">
      <w:pPr>
        <w:pStyle w:val="Default"/>
        <w:numPr>
          <w:ilvl w:val="2"/>
          <w:numId w:val="13"/>
        </w:numPr>
        <w:spacing w:line="276" w:lineRule="auto"/>
        <w:rPr>
          <w:rFonts w:ascii="Arial Narrow" w:hAnsi="Arial Narrow"/>
          <w:sz w:val="20"/>
          <w:szCs w:val="20"/>
          <w:lang w:val="da-DK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  <w:lang w:val="da-DK"/>
        </w:rPr>
        <w:t>Termin sk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ładania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 ofert</w:t>
      </w:r>
    </w:p>
    <w:p w14:paraId="10B08B1E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5FD5BC03" w14:textId="6F23CD05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Ofertę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nale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ży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złożyć nie później niż do dnia </w:t>
      </w:r>
      <w:r w:rsidR="00160D4F">
        <w:rPr>
          <w:rStyle w:val="Brak"/>
          <w:rFonts w:ascii="Arial Narrow" w:hAnsi="Arial Narrow"/>
          <w:sz w:val="20"/>
          <w:szCs w:val="20"/>
        </w:rPr>
        <w:t>16</w:t>
      </w:r>
      <w:r w:rsidR="00B039E6">
        <w:rPr>
          <w:rStyle w:val="Brak"/>
          <w:rFonts w:ascii="Arial Narrow" w:hAnsi="Arial Narrow"/>
          <w:sz w:val="20"/>
          <w:szCs w:val="20"/>
        </w:rPr>
        <w:t>.</w:t>
      </w:r>
      <w:r w:rsidR="00BF18FE">
        <w:rPr>
          <w:rStyle w:val="Brak"/>
          <w:rFonts w:ascii="Arial Narrow" w:hAnsi="Arial Narrow"/>
          <w:sz w:val="20"/>
          <w:szCs w:val="20"/>
        </w:rPr>
        <w:t>0</w:t>
      </w:r>
      <w:r w:rsidR="00160D4F">
        <w:rPr>
          <w:rStyle w:val="Brak"/>
          <w:rFonts w:ascii="Arial Narrow" w:hAnsi="Arial Narrow"/>
          <w:sz w:val="20"/>
          <w:szCs w:val="20"/>
        </w:rPr>
        <w:t>2</w:t>
      </w:r>
      <w:r w:rsidRPr="001A197D">
        <w:rPr>
          <w:rStyle w:val="Brak"/>
          <w:rFonts w:ascii="Arial Narrow" w:hAnsi="Arial Narrow"/>
          <w:sz w:val="20"/>
          <w:szCs w:val="20"/>
        </w:rPr>
        <w:t>.202</w:t>
      </w:r>
      <w:r w:rsidR="00160D4F">
        <w:rPr>
          <w:rStyle w:val="Brak"/>
          <w:rFonts w:ascii="Arial Narrow" w:hAnsi="Arial Narrow"/>
          <w:sz w:val="20"/>
          <w:szCs w:val="20"/>
        </w:rPr>
        <w:t>6</w:t>
      </w:r>
    </w:p>
    <w:p w14:paraId="259AAF2F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3A3F6DB9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Ofertę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nale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ży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złożyć w formie:</w:t>
      </w:r>
    </w:p>
    <w:p w14:paraId="2E612F45" w14:textId="77777777" w:rsidR="000D132D" w:rsidRPr="001A197D" w:rsidRDefault="00563A04">
      <w:pPr>
        <w:pStyle w:val="Default"/>
        <w:numPr>
          <w:ilvl w:val="0"/>
          <w:numId w:val="15"/>
        </w:numPr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systemie na https://bazakonkurencyjnosci.funduszeeuropejskie.gov.pl/</w:t>
      </w:r>
    </w:p>
    <w:p w14:paraId="615F347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1C6CC799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7. Termin realizacji umowy.</w:t>
      </w:r>
    </w:p>
    <w:p w14:paraId="1431F08E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4EFFC917" w14:textId="65A0BF2B" w:rsidR="000D132D" w:rsidRDefault="00563A04" w:rsidP="00BF18FE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Termin wykonania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: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</w:t>
      </w:r>
      <w:r w:rsidRPr="001A197D">
        <w:rPr>
          <w:rStyle w:val="Brak"/>
          <w:rFonts w:ascii="Arial Narrow" w:hAnsi="Arial Narrow"/>
          <w:sz w:val="20"/>
          <w:szCs w:val="20"/>
        </w:rPr>
        <w:t>do</w:t>
      </w:r>
      <w:r w:rsidR="00D55D68">
        <w:rPr>
          <w:rStyle w:val="Brak"/>
          <w:rFonts w:ascii="Arial Narrow" w:hAnsi="Arial Narrow"/>
          <w:sz w:val="20"/>
          <w:szCs w:val="20"/>
        </w:rPr>
        <w:t xml:space="preserve"> maksymalnie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  <w:r w:rsidR="00160D4F">
        <w:rPr>
          <w:rStyle w:val="Brak"/>
          <w:rFonts w:ascii="Arial Narrow" w:hAnsi="Arial Narrow"/>
          <w:sz w:val="20"/>
          <w:szCs w:val="20"/>
        </w:rPr>
        <w:t>90 dni od podpisania umowy</w:t>
      </w:r>
    </w:p>
    <w:p w14:paraId="566C5002" w14:textId="1206D93C" w:rsidR="00BF18FE" w:rsidRPr="001A197D" w:rsidRDefault="00BF18FE" w:rsidP="00BF18FE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Zamawiający zastrzega, że za opóźnienia w terminie realizacji Zamówienia będzie naliczał kary </w:t>
      </w:r>
      <w:r w:rsidR="00160D4F">
        <w:rPr>
          <w:rStyle w:val="Brak"/>
          <w:rFonts w:ascii="Arial Narrow" w:hAnsi="Arial Narrow"/>
          <w:sz w:val="20"/>
          <w:szCs w:val="20"/>
        </w:rPr>
        <w:t>0,5%</w:t>
      </w:r>
      <w:r>
        <w:rPr>
          <w:rStyle w:val="Brak"/>
          <w:rFonts w:ascii="Arial Narrow" w:hAnsi="Arial Narrow"/>
          <w:sz w:val="20"/>
          <w:szCs w:val="20"/>
        </w:rPr>
        <w:t xml:space="preserve"> za każdy dzień opóźnienia </w:t>
      </w:r>
    </w:p>
    <w:p w14:paraId="1845C2BB" w14:textId="77777777" w:rsidR="008B49C7" w:rsidRDefault="008B49C7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5345BED5" w14:textId="77777777" w:rsidR="008B49C7" w:rsidRPr="001A197D" w:rsidRDefault="008B49C7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2228A16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8. Informacje na temat zakresu wykluczenia (w odniesieniu do podmiot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w powiązanych). </w:t>
      </w:r>
    </w:p>
    <w:p w14:paraId="7218314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25274EFB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 udziału w postępowaniu wykluczone są podmioty powiązane osobowo i kapitałowo z wnioskodawcą.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polegające 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szczeg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lności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na:</w:t>
      </w:r>
    </w:p>
    <w:p w14:paraId="700DB318" w14:textId="77777777" w:rsidR="000D132D" w:rsidRPr="001A197D" w:rsidRDefault="00563A04">
      <w:pPr>
        <w:pStyle w:val="Default"/>
        <w:numPr>
          <w:ilvl w:val="1"/>
          <w:numId w:val="1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uczestniczeniu w spółce jako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wsp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lnik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spółki cywilnej lub spółki osobowej, posiadaniu co najmniej 10% udziałów lub akcji (o ile niższy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pr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g nie wynika z przepis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prawa), pełnieniu funkcji członka organu nadzorczego lub zarządzającego, prokurenta, pełnomocnika,</w:t>
      </w:r>
    </w:p>
    <w:p w14:paraId="589C9D99" w14:textId="3E179811" w:rsidR="000D132D" w:rsidRPr="001A197D" w:rsidRDefault="00563A04">
      <w:pPr>
        <w:pStyle w:val="Default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wsp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lnym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pożyciu z </w:t>
      </w:r>
      <w:r w:rsidR="00CD3E8A" w:rsidRPr="001A197D">
        <w:rPr>
          <w:rStyle w:val="Brak"/>
          <w:rFonts w:ascii="Arial Narrow" w:hAnsi="Arial Narrow"/>
          <w:sz w:val="20"/>
          <w:szCs w:val="20"/>
        </w:rPr>
        <w:t>Zamawiającym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, jego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zastę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pc</w:t>
      </w:r>
      <w:r w:rsidRPr="001A197D">
        <w:rPr>
          <w:rStyle w:val="Brak"/>
          <w:rFonts w:ascii="Arial Narrow" w:hAnsi="Arial Narrow"/>
          <w:sz w:val="20"/>
          <w:szCs w:val="20"/>
        </w:rPr>
        <w:t>ą prawnym lub członkami organ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zarządzających lub organ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nadzorczych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wykonawc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ubiegających się o udzielenie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,</w:t>
      </w:r>
    </w:p>
    <w:p w14:paraId="0B56D66B" w14:textId="0AFD4D94" w:rsidR="000D132D" w:rsidRPr="001A197D" w:rsidRDefault="00563A04">
      <w:pPr>
        <w:pStyle w:val="Default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pozostawaniu z </w:t>
      </w:r>
      <w:r w:rsidR="00CD3E8A" w:rsidRPr="001A197D">
        <w:rPr>
          <w:rStyle w:val="Brak"/>
          <w:rFonts w:ascii="Arial Narrow" w:hAnsi="Arial Narrow"/>
          <w:sz w:val="20"/>
          <w:szCs w:val="20"/>
        </w:rPr>
        <w:t>Zamawiającym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w takim stosunku prawnym lub faktycznym, że istnieje uzasadniona wątpliwość co do ich bezstronności lub niezależności w związku z postępowaniem o udzielenie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1D6C8690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677304EC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 udziału w postępowaniu wykluczone są podmioty w stosunku do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zachodzą przesłanki wykluczenia z postępowania na podstawie ustawy z dnia 13 kwietnia 2022 r.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szczeg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rozwiązaniach w zakresie przeciwdziałania wspieraniu agresji na Ukrainę oraz służących ochronie bezpieczeństwa narodowego, tj. podmioty:</w:t>
      </w:r>
    </w:p>
    <w:p w14:paraId="4290BDEE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lastRenderedPageBreak/>
        <w:t xml:space="preserve">wymienione w wykazach określonych w rozporządzeniu 765/2006 i rozporządzeniu 269/2014 albo wpisanych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ustawy;</w:t>
      </w:r>
    </w:p>
    <w:p w14:paraId="45D33864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beneficjentem rzeczywistym w rozumieniu ustawy z dnia 1 marca 2018 r. 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ustawy;</w:t>
      </w:r>
    </w:p>
    <w:p w14:paraId="53272181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jednostką dominującą w rozumieniu art. 3 ust. 1 pkt 37 ustawy z dnia 29 września 1994 r. 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</w:t>
      </w:r>
    </w:p>
    <w:p w14:paraId="1F3D2F27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0946A41E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color w:val="0000FF"/>
          <w:sz w:val="20"/>
          <w:szCs w:val="20"/>
          <w:u w:color="0000FF"/>
        </w:rPr>
      </w:pPr>
    </w:p>
    <w:p w14:paraId="7612C82B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9.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Określenie 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warunk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w zmian umowy zawartej w wyniku przeprowadzonego postępowania o udzielenie 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wienia</w:t>
      </w:r>
      <w:proofErr w:type="spellEnd"/>
    </w:p>
    <w:p w14:paraId="49961F71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1F411BC7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przewiduje możliwość zmiany umowy:</w:t>
      </w:r>
    </w:p>
    <w:p w14:paraId="1FD36016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przypadku gdy nastąpi zmiana powszechnie obowiązujących przepis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prawa w zakresie mającym wpływ na realizację przedmiotu umowy;</w:t>
      </w:r>
    </w:p>
    <w:p w14:paraId="0B19E7B7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przypadku zaistnienia okoliczności spowodowanych czynnikami zewnętrznymi, np. siła wyższa, nieprzewidziane warunki pogodowe, mogące uniemożliwić dostawę oraz inne okoliczności zewnętrzne mogące mieć wpływ na realizację postanowień umowy.</w:t>
      </w:r>
    </w:p>
    <w:p w14:paraId="7BDB0209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Zmiana termin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realizacji umowy może mieć miejsce w następujących przypadkach: </w:t>
      </w:r>
    </w:p>
    <w:p w14:paraId="1BEA1A11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działania siły wyższej (na przykład klęski żywiołowe, strajki generalne lub lokalne), mającej bezpośredni wpływ na terminowość dostawy, </w:t>
      </w:r>
    </w:p>
    <w:p w14:paraId="7EF6CF52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wystąpienia niekorzystnych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warunk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pogodowych, uniemożliwiających dochowanie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wymog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technicznych i technologicznych dostawy; </w:t>
      </w:r>
    </w:p>
    <w:p w14:paraId="5D7C7220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wystąpienia okoliczności,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nie można było przewidzieć w chwili zawarcia  umowy, pomimo zachowania należytej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starannoś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it-IT"/>
        </w:rPr>
        <w:t xml:space="preserve">ci, </w:t>
      </w:r>
    </w:p>
    <w:p w14:paraId="0A3320DA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konieczność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usunię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pt-PT"/>
        </w:rPr>
        <w:t>cia b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łęd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specyfikacji technicznej,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re będą miały wpływ na termin wykonania umowy, </w:t>
      </w:r>
    </w:p>
    <w:p w14:paraId="667FFBE6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innych przyczyn zewnętrznych niezależnych od Zamawiającego i Wykonawcy, skutkujących niemożliwością realizacji przedmiotu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56EF82F1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Umowa może być zmieniona, gdy jej zmiana leży w interesie Zamawiającego, a Wykonawca nie wnosi sprzeciwu, aby proponowanych zmian dokonać. </w:t>
      </w:r>
    </w:p>
    <w:p w14:paraId="3D7F2FF7" w14:textId="77777777" w:rsidR="000D132D" w:rsidRPr="001A197D" w:rsidRDefault="000D132D">
      <w:pPr>
        <w:pStyle w:val="Default"/>
        <w:spacing w:line="276" w:lineRule="auto"/>
        <w:ind w:left="720"/>
        <w:jc w:val="both"/>
        <w:rPr>
          <w:rStyle w:val="Brak"/>
          <w:rFonts w:ascii="Arial Narrow" w:hAnsi="Arial Narrow"/>
          <w:sz w:val="20"/>
          <w:szCs w:val="20"/>
        </w:rPr>
      </w:pPr>
    </w:p>
    <w:p w14:paraId="535FFD75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10. Informacje o możliwości składania ofert częściowych.</w:t>
      </w:r>
    </w:p>
    <w:p w14:paraId="248B4C78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0F015EB4" w14:textId="77777777" w:rsidR="000D132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Zamawiający nie dopuszcza składania ofert częściowych ani wariantowych. </w:t>
      </w:r>
    </w:p>
    <w:p w14:paraId="429AE154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4AC3275C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11. Wykaz dokument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 oraz oświadczeń niezbędnych do złożenia wraz z ofertą</w:t>
      </w:r>
    </w:p>
    <w:p w14:paraId="3BC9D814" w14:textId="77777777" w:rsidR="000D132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3D2465C" w14:textId="2BC8842D" w:rsidR="00503AC7" w:rsidRPr="00503AC7" w:rsidRDefault="00503AC7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Oferta musi być złożona na formularzu ofertowym dołączonym do niniejszego Zapytania </w:t>
      </w:r>
    </w:p>
    <w:p w14:paraId="04FA8C15" w14:textId="77777777" w:rsidR="00503AC7" w:rsidRDefault="00503AC7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49734112" w14:textId="0A5F4C30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Oferta musi zawierać następujące elementy:</w:t>
      </w:r>
    </w:p>
    <w:p w14:paraId="65942627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Pełne dane identyfikujące oferenta (nazwa, adres, nr NIP, nr KRS/EDG),</w:t>
      </w:r>
    </w:p>
    <w:p w14:paraId="7F88A578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  <w:lang w:val="nl-NL"/>
        </w:rPr>
      </w:pPr>
      <w:r w:rsidRPr="001A197D">
        <w:rPr>
          <w:rStyle w:val="Brak"/>
          <w:rFonts w:ascii="Arial Narrow" w:hAnsi="Arial Narrow"/>
          <w:sz w:val="20"/>
          <w:szCs w:val="20"/>
          <w:lang w:val="nl-NL"/>
        </w:rPr>
        <w:t>Dat</w:t>
      </w:r>
      <w:r w:rsidRPr="001A197D">
        <w:rPr>
          <w:rStyle w:val="Brak"/>
          <w:rFonts w:ascii="Arial Narrow" w:hAnsi="Arial Narrow"/>
          <w:sz w:val="20"/>
          <w:szCs w:val="20"/>
        </w:rPr>
        <w:t>ę przygotowania i termin ważności oferty</w:t>
      </w:r>
    </w:p>
    <w:p w14:paraId="2A37169D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Okres gwarancji, </w:t>
      </w:r>
    </w:p>
    <w:p w14:paraId="1E6B3C7D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Cenę całkowitą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netto i brutto,</w:t>
      </w:r>
    </w:p>
    <w:p w14:paraId="12FC3B6A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lastRenderedPageBreak/>
        <w:t xml:space="preserve">Warunki i termin płatności  </w:t>
      </w:r>
    </w:p>
    <w:p w14:paraId="7180073B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Wypełniony formularz spełniania wymagań</w:t>
      </w:r>
    </w:p>
    <w:p w14:paraId="57A24556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Okres realizacji przedmiotu oferty,</w:t>
      </w:r>
    </w:p>
    <w:p w14:paraId="074AEB75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Dane osoby do kontaktu (imię nazwisko, numer telefonu, adres e-mail),</w:t>
      </w:r>
    </w:p>
    <w:p w14:paraId="7911519A" w14:textId="673B7DFB" w:rsidR="00503AC7" w:rsidRDefault="00563A04" w:rsidP="00503AC7">
      <w:pPr>
        <w:pStyle w:val="Akapitzlist"/>
        <w:numPr>
          <w:ilvl w:val="0"/>
          <w:numId w:val="22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Podpis osoby upoważnionej do wystawienia oferty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wraz z potwierdzeniem umocowania danej osoby do złożenia oferty (wyciąg z właściwego rejestru, pełnomocnictwo (jeśli dotyczy)) </w:t>
      </w:r>
    </w:p>
    <w:p w14:paraId="19D5F1C2" w14:textId="7DFFF475" w:rsidR="00503AC7" w:rsidRPr="00503AC7" w:rsidRDefault="00503AC7" w:rsidP="00503AC7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Do oferty obowiązkowo należy dołączyć: </w:t>
      </w:r>
    </w:p>
    <w:p w14:paraId="6EF150B6" w14:textId="5B955A3F" w:rsidR="00503AC7" w:rsidRPr="001A197D" w:rsidRDefault="00503AC7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Oświadczenie o braku powiązań kapitałowych lub osobowych z Zamawiającym</w:t>
      </w:r>
      <w:r>
        <w:rPr>
          <w:rStyle w:val="Brak"/>
          <w:rFonts w:ascii="Arial Narrow" w:hAnsi="Arial Narrow"/>
          <w:sz w:val="20"/>
          <w:szCs w:val="20"/>
        </w:rPr>
        <w:t xml:space="preserve"> – wg wzoru Załącznik 1</w:t>
      </w:r>
    </w:p>
    <w:p w14:paraId="3AB24EFA" w14:textId="64266267" w:rsidR="00503AC7" w:rsidRPr="001A197D" w:rsidRDefault="00503AC7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Oświadczenie o niepodleganiu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wykluczeniom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– wg wzoru Załącznik 2</w:t>
      </w:r>
    </w:p>
    <w:p w14:paraId="4AB7CBDF" w14:textId="63618B95" w:rsidR="00503AC7" w:rsidRPr="001A197D" w:rsidRDefault="00503AC7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Dokumenty potwierdzające spełnienie wymogów udziału w postępowaniu </w:t>
      </w:r>
    </w:p>
    <w:p w14:paraId="50330180" w14:textId="77777777" w:rsidR="000D132D" w:rsidRPr="001A197D" w:rsidRDefault="000D132D">
      <w:pPr>
        <w:pStyle w:val="Akapitzlist"/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4FCD797E" w14:textId="747B37F6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Brak jakiegokolwiek z wyżej wymienionych element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może skutkować odrzuceniem oferty, jeśli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866BA">
        <w:rPr>
          <w:rStyle w:val="Brak"/>
          <w:rFonts w:ascii="Arial Narrow" w:hAnsi="Arial Narrow"/>
          <w:sz w:val="20"/>
          <w:szCs w:val="20"/>
        </w:rPr>
        <w:t>ry</w:t>
      </w:r>
      <w:r w:rsidRPr="001A197D">
        <w:rPr>
          <w:rStyle w:val="Brak"/>
          <w:rFonts w:ascii="Arial Narrow" w:hAnsi="Arial Narrow"/>
          <w:sz w:val="20"/>
          <w:szCs w:val="20"/>
        </w:rPr>
        <w:t>ś z brakujących element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uniemożliwi jej ocenę.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Zamawiający może zwrócić się do oferentów o uzupełnienie brakujących elementów oferty </w:t>
      </w:r>
      <w:proofErr w:type="spellStart"/>
      <w:r w:rsidR="00BF18FE">
        <w:rPr>
          <w:rStyle w:val="Brak"/>
          <w:rFonts w:ascii="Arial Narrow" w:hAnsi="Arial Narrow"/>
          <w:sz w:val="20"/>
          <w:szCs w:val="20"/>
        </w:rPr>
        <w:t>mail’em</w:t>
      </w:r>
      <w:proofErr w:type="spellEnd"/>
      <w:r w:rsidR="00BF18FE">
        <w:rPr>
          <w:rStyle w:val="Brak"/>
          <w:rFonts w:ascii="Arial Narrow" w:hAnsi="Arial Narrow"/>
          <w:sz w:val="20"/>
          <w:szCs w:val="20"/>
        </w:rPr>
        <w:t xml:space="preserve"> – w takim przypadku na uzupełnienie dokumentów Wykonawca będzie miał 3 dni. </w:t>
      </w:r>
    </w:p>
    <w:p w14:paraId="18BAC97E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50D09DC5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12.Informacje dodatkowe</w:t>
      </w:r>
    </w:p>
    <w:p w14:paraId="6E4174D7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602C59FC" w14:textId="62357AE2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  <w:lang w:val="de-DE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Termin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  <w:lang w:val="de-DE"/>
        </w:rPr>
        <w:t>zwi</w:t>
      </w:r>
      <w:r w:rsidRPr="001A197D">
        <w:rPr>
          <w:rStyle w:val="Brak"/>
          <w:rFonts w:ascii="Arial Narrow" w:hAnsi="Arial Narrow"/>
          <w:sz w:val="20"/>
          <w:szCs w:val="20"/>
        </w:rPr>
        <w:t>ązania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ofertą upływa po </w:t>
      </w:r>
      <w:r w:rsidR="00160D4F">
        <w:rPr>
          <w:rStyle w:val="Brak"/>
          <w:rFonts w:ascii="Arial Narrow" w:hAnsi="Arial Narrow"/>
          <w:sz w:val="20"/>
          <w:szCs w:val="20"/>
        </w:rPr>
        <w:t>60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dniach, licząc od terminu składania ofert. </w:t>
      </w:r>
    </w:p>
    <w:p w14:paraId="2084F862" w14:textId="77777777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 przypadku złożenia oferty w walucie innej niż </w:t>
      </w:r>
      <w:r w:rsidRPr="001A197D">
        <w:rPr>
          <w:rStyle w:val="Brak"/>
          <w:rFonts w:ascii="Arial Narrow" w:hAnsi="Arial Narrow"/>
          <w:sz w:val="20"/>
          <w:szCs w:val="20"/>
          <w:lang w:val="pt-PT"/>
        </w:rPr>
        <w:t>PLN, do por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wnania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 będzie używany średni kurs NBP z dnia poprzedzającego dzień </w:t>
      </w:r>
      <w:r w:rsidRPr="001A197D">
        <w:rPr>
          <w:rStyle w:val="Brak"/>
          <w:rFonts w:ascii="Arial Narrow" w:hAnsi="Arial Narrow"/>
          <w:sz w:val="20"/>
          <w:szCs w:val="20"/>
          <w:lang w:val="sv-SE"/>
        </w:rPr>
        <w:t>na sk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ładanie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ofert.</w:t>
      </w:r>
    </w:p>
    <w:p w14:paraId="2839874B" w14:textId="77777777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zastrzega sobie możliwość:</w:t>
      </w:r>
    </w:p>
    <w:p w14:paraId="42080ADC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odwołania  postępowania w  ramach zapytania  ofertowego w  każdym czasie bez wskazania przyczyny,</w:t>
      </w:r>
    </w:p>
    <w:p w14:paraId="49955FC1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zakończenia postępowania bez dokonania wyboru Wykonawcy,</w:t>
      </w:r>
    </w:p>
    <w:p w14:paraId="0287540C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unieważnienia postępowania ofertowego w momencie uzyskania ofert przewyższających zakładany budżet na realizację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1CAFF72D" w14:textId="77777777" w:rsidR="000D132D" w:rsidRPr="001A197D" w:rsidRDefault="000D132D">
      <w:pPr>
        <w:pStyle w:val="Default"/>
        <w:spacing w:line="276" w:lineRule="auto"/>
        <w:ind w:left="1276"/>
        <w:jc w:val="both"/>
        <w:rPr>
          <w:rStyle w:val="Brak"/>
          <w:rFonts w:ascii="Arial Narrow" w:hAnsi="Arial Narrow"/>
          <w:sz w:val="20"/>
          <w:szCs w:val="20"/>
        </w:rPr>
      </w:pPr>
    </w:p>
    <w:p w14:paraId="25AA3046" w14:textId="77777777" w:rsidR="000D132D" w:rsidRPr="001A197D" w:rsidRDefault="000D132D">
      <w:pPr>
        <w:pStyle w:val="Default"/>
        <w:spacing w:line="276" w:lineRule="auto"/>
        <w:ind w:left="720"/>
        <w:jc w:val="both"/>
        <w:rPr>
          <w:rStyle w:val="Brak"/>
          <w:rFonts w:ascii="Arial Narrow" w:hAnsi="Arial Narrow"/>
          <w:sz w:val="20"/>
          <w:szCs w:val="20"/>
        </w:rPr>
      </w:pPr>
    </w:p>
    <w:p w14:paraId="0D0ABD62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Załączniki:</w:t>
      </w:r>
    </w:p>
    <w:p w14:paraId="701004CF" w14:textId="77777777" w:rsidR="000D132D" w:rsidRPr="001A197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1 –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wz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 oświadczenia o braku powiązań osobowych i kapitałowych;</w:t>
      </w:r>
    </w:p>
    <w:p w14:paraId="3195597C" w14:textId="77777777" w:rsidR="000D132D" w:rsidRPr="001A197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2 –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wz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r oświadczenia o braku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wykluczeń</w:t>
      </w:r>
      <w:proofErr w:type="spellEnd"/>
    </w:p>
    <w:p w14:paraId="4996AD42" w14:textId="479416D7" w:rsidR="000D132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3 – formularz </w:t>
      </w:r>
      <w:r w:rsidR="00B334CF" w:rsidRPr="001A197D">
        <w:rPr>
          <w:rStyle w:val="Brak"/>
          <w:rFonts w:ascii="Arial Narrow" w:hAnsi="Arial Narrow"/>
          <w:sz w:val="20"/>
          <w:szCs w:val="20"/>
        </w:rPr>
        <w:t>ofertowy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646B8F47" w14:textId="3BCEE2D6" w:rsidR="00503AC7" w:rsidRDefault="00503AC7">
      <w:pPr>
        <w:pStyle w:val="Akapitzlist"/>
        <w:numPr>
          <w:ilvl w:val="0"/>
          <w:numId w:val="28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Załącznik nr 4 – </w:t>
      </w:r>
      <w:r w:rsidR="00160D4F" w:rsidRPr="00241B7F">
        <w:rPr>
          <w:rStyle w:val="Brak"/>
          <w:rFonts w:ascii="Arial Narrow" w:hAnsi="Arial Narrow"/>
          <w:sz w:val="20"/>
          <w:szCs w:val="20"/>
        </w:rPr>
        <w:t>Zobowiązani</w:t>
      </w:r>
      <w:r w:rsidR="00160D4F">
        <w:rPr>
          <w:rStyle w:val="Brak"/>
          <w:rFonts w:ascii="Arial Narrow" w:hAnsi="Arial Narrow"/>
          <w:sz w:val="20"/>
          <w:szCs w:val="20"/>
        </w:rPr>
        <w:t>a</w:t>
      </w:r>
      <w:r w:rsidR="00160D4F" w:rsidRPr="00241B7F">
        <w:rPr>
          <w:rStyle w:val="Brak"/>
          <w:rFonts w:ascii="Arial Narrow" w:hAnsi="Arial Narrow"/>
          <w:sz w:val="20"/>
          <w:szCs w:val="20"/>
        </w:rPr>
        <w:t xml:space="preserve"> do zachowani</w:t>
      </w:r>
      <w:r w:rsidR="00160D4F">
        <w:rPr>
          <w:rStyle w:val="Brak"/>
          <w:rFonts w:ascii="Arial Narrow" w:hAnsi="Arial Narrow"/>
          <w:sz w:val="20"/>
          <w:szCs w:val="20"/>
        </w:rPr>
        <w:t>a</w:t>
      </w:r>
      <w:r w:rsidR="00160D4F" w:rsidRPr="00241B7F">
        <w:rPr>
          <w:rStyle w:val="Brak"/>
          <w:rFonts w:ascii="Arial Narrow" w:hAnsi="Arial Narrow"/>
          <w:sz w:val="20"/>
          <w:szCs w:val="20"/>
        </w:rPr>
        <w:t xml:space="preserve"> poufności informacji (NDA)</w:t>
      </w:r>
    </w:p>
    <w:p w14:paraId="34819432" w14:textId="77777777" w:rsidR="000D132D" w:rsidRPr="001A197D" w:rsidRDefault="000D132D">
      <w:pPr>
        <w:pStyle w:val="Akapitzlist"/>
        <w:spacing w:after="0" w:line="276" w:lineRule="auto"/>
        <w:ind w:left="780"/>
        <w:jc w:val="both"/>
        <w:rPr>
          <w:rFonts w:ascii="Arial Narrow" w:hAnsi="Arial Narrow"/>
        </w:rPr>
      </w:pPr>
    </w:p>
    <w:sectPr w:rsidR="000D132D" w:rsidRPr="001A197D">
      <w:headerReference w:type="default" r:id="rId8"/>
      <w:pgSz w:w="11900" w:h="16840"/>
      <w:pgMar w:top="1417" w:right="1417" w:bottom="1417" w:left="1417" w:header="0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36E32" w14:textId="77777777" w:rsidR="00990808" w:rsidRDefault="00990808">
      <w:pPr>
        <w:spacing w:after="0" w:line="240" w:lineRule="auto"/>
      </w:pPr>
      <w:r>
        <w:separator/>
      </w:r>
    </w:p>
  </w:endnote>
  <w:endnote w:type="continuationSeparator" w:id="0">
    <w:p w14:paraId="4C52B3A7" w14:textId="77777777" w:rsidR="00990808" w:rsidRDefault="0099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B9D6" w14:textId="77777777" w:rsidR="00990808" w:rsidRDefault="00990808">
      <w:pPr>
        <w:spacing w:after="0" w:line="240" w:lineRule="auto"/>
      </w:pPr>
      <w:r>
        <w:separator/>
      </w:r>
    </w:p>
  </w:footnote>
  <w:footnote w:type="continuationSeparator" w:id="0">
    <w:p w14:paraId="780BEB1A" w14:textId="77777777" w:rsidR="00990808" w:rsidRDefault="0099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5E57" w14:textId="77777777" w:rsidR="000D132D" w:rsidRDefault="000D132D">
    <w:pPr>
      <w:pStyle w:val="Nagwek"/>
      <w:tabs>
        <w:tab w:val="clear" w:pos="9072"/>
        <w:tab w:val="right" w:pos="9046"/>
      </w:tabs>
    </w:pPr>
  </w:p>
  <w:p w14:paraId="0C01349B" w14:textId="79A25761" w:rsidR="000D132D" w:rsidRDefault="00CD3E8A">
    <w:pPr>
      <w:pStyle w:val="Nagwek"/>
      <w:tabs>
        <w:tab w:val="clear" w:pos="9072"/>
        <w:tab w:val="right" w:pos="9046"/>
      </w:tabs>
      <w:jc w:val="center"/>
    </w:pPr>
    <w:r w:rsidRPr="00CD3E8A">
      <w:rPr>
        <w:noProof/>
      </w:rPr>
      <w:drawing>
        <wp:inline distT="0" distB="0" distL="0" distR="0" wp14:anchorId="63FF2EB4" wp14:editId="4FAFA301">
          <wp:extent cx="5134692" cy="838317"/>
          <wp:effectExtent l="0" t="0" r="8890" b="0"/>
          <wp:docPr id="4716992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69924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29AD"/>
    <w:multiLevelType w:val="hybridMultilevel"/>
    <w:tmpl w:val="68588216"/>
    <w:lvl w:ilvl="0" w:tplc="F65E3620">
      <w:start w:val="1"/>
      <w:numFmt w:val="upperLetter"/>
      <w:lvlText w:val="%1."/>
      <w:lvlJc w:val="left"/>
      <w:pPr>
        <w:ind w:left="28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8915A41"/>
    <w:multiLevelType w:val="hybridMultilevel"/>
    <w:tmpl w:val="5440B184"/>
    <w:styleLink w:val="Zaimportowanystyl2"/>
    <w:lvl w:ilvl="0" w:tplc="90BADA3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484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F4DCB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D82C4A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207D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782A90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9CA31A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7CF1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AA92F2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0705E9"/>
    <w:multiLevelType w:val="hybridMultilevel"/>
    <w:tmpl w:val="D38E77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D5CE6"/>
    <w:multiLevelType w:val="hybridMultilevel"/>
    <w:tmpl w:val="64A8DDF0"/>
    <w:lvl w:ilvl="0" w:tplc="100026D2">
      <w:start w:val="1"/>
      <w:numFmt w:val="upperLetter"/>
      <w:lvlText w:val="%1."/>
      <w:lvlJc w:val="left"/>
      <w:pPr>
        <w:ind w:left="288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55BD4"/>
    <w:multiLevelType w:val="hybridMultilevel"/>
    <w:tmpl w:val="E6667128"/>
    <w:lvl w:ilvl="0" w:tplc="850477D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E6A3068"/>
    <w:multiLevelType w:val="hybridMultilevel"/>
    <w:tmpl w:val="7D56E1FE"/>
    <w:numStyleLink w:val="Zaimportowanystyl1"/>
  </w:abstractNum>
  <w:abstractNum w:abstractNumId="6" w15:restartNumberingAfterBreak="0">
    <w:nsid w:val="10704DA7"/>
    <w:multiLevelType w:val="hybridMultilevel"/>
    <w:tmpl w:val="8A08DE7E"/>
    <w:lvl w:ilvl="0" w:tplc="FFFFFFFF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075137C"/>
    <w:multiLevelType w:val="hybridMultilevel"/>
    <w:tmpl w:val="3698BCBE"/>
    <w:numStyleLink w:val="Zaimportowanystyl3"/>
  </w:abstractNum>
  <w:abstractNum w:abstractNumId="8" w15:restartNumberingAfterBreak="0">
    <w:nsid w:val="174D1A12"/>
    <w:multiLevelType w:val="hybridMultilevel"/>
    <w:tmpl w:val="AC18C102"/>
    <w:styleLink w:val="Zaimportowanystyl4"/>
    <w:lvl w:ilvl="0" w:tplc="FC6C54E4">
      <w:start w:val="1"/>
      <w:numFmt w:val="lowerLetter"/>
      <w:lvlText w:val="%1)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049A94">
      <w:start w:val="1"/>
      <w:numFmt w:val="lowerLetter"/>
      <w:lvlText w:val="%2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FA84DE">
      <w:start w:val="1"/>
      <w:numFmt w:val="decimal"/>
      <w:lvlText w:val="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8068E2">
      <w:start w:val="1"/>
      <w:numFmt w:val="decimal"/>
      <w:lvlText w:val="%4."/>
      <w:lvlJc w:val="left"/>
      <w:pPr>
        <w:ind w:left="8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C8E9E4">
      <w:start w:val="1"/>
      <w:numFmt w:val="lowerLetter"/>
      <w:lvlText w:val="%5."/>
      <w:lvlJc w:val="left"/>
      <w:pPr>
        <w:ind w:left="15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2E7CB2">
      <w:start w:val="1"/>
      <w:numFmt w:val="lowerRoman"/>
      <w:lvlText w:val="%6."/>
      <w:lvlJc w:val="left"/>
      <w:pPr>
        <w:ind w:left="226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401B26">
      <w:start w:val="1"/>
      <w:numFmt w:val="decimal"/>
      <w:lvlText w:val="%7."/>
      <w:lvlJc w:val="left"/>
      <w:pPr>
        <w:ind w:left="29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94AAF4">
      <w:start w:val="1"/>
      <w:numFmt w:val="lowerLetter"/>
      <w:lvlText w:val="%8."/>
      <w:lvlJc w:val="left"/>
      <w:pPr>
        <w:ind w:left="37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38DC62">
      <w:start w:val="1"/>
      <w:numFmt w:val="lowerRoman"/>
      <w:lvlText w:val="%9."/>
      <w:lvlJc w:val="left"/>
      <w:pPr>
        <w:ind w:left="442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AA60A23"/>
    <w:multiLevelType w:val="hybridMultilevel"/>
    <w:tmpl w:val="3698BCBE"/>
    <w:styleLink w:val="Zaimportowanystyl3"/>
    <w:lvl w:ilvl="0" w:tplc="519083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360E376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E44934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4A2EA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B30166C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7E06EA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DCE851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31E174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28E562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14D38DE"/>
    <w:multiLevelType w:val="hybridMultilevel"/>
    <w:tmpl w:val="A04634C8"/>
    <w:styleLink w:val="Zaimportowanystyl80"/>
    <w:lvl w:ilvl="0" w:tplc="6706B95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AA4E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FAEEA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5EE6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D8F6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58824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CE8DA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DE112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368BD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4DC4522"/>
    <w:multiLevelType w:val="hybridMultilevel"/>
    <w:tmpl w:val="BE904C96"/>
    <w:styleLink w:val="Zaimportowanystyl9"/>
    <w:lvl w:ilvl="0" w:tplc="98FA48A6">
      <w:start w:val="1"/>
      <w:numFmt w:val="lowerLetter"/>
      <w:lvlText w:val="%1)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CAD486">
      <w:start w:val="1"/>
      <w:numFmt w:val="lowerLetter"/>
      <w:lvlText w:val="%2."/>
      <w:lvlJc w:val="left"/>
      <w:pPr>
        <w:ind w:left="19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E0070A">
      <w:start w:val="1"/>
      <w:numFmt w:val="lowerRoman"/>
      <w:lvlText w:val="%3."/>
      <w:lvlJc w:val="left"/>
      <w:pPr>
        <w:ind w:left="271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DC0F1A">
      <w:start w:val="1"/>
      <w:numFmt w:val="decimal"/>
      <w:lvlText w:val="%4."/>
      <w:lvlJc w:val="left"/>
      <w:pPr>
        <w:ind w:left="3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267182">
      <w:start w:val="1"/>
      <w:numFmt w:val="lowerLetter"/>
      <w:lvlText w:val="%5."/>
      <w:lvlJc w:val="left"/>
      <w:pPr>
        <w:ind w:left="4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EA7B84">
      <w:start w:val="1"/>
      <w:numFmt w:val="lowerRoman"/>
      <w:lvlText w:val="%6."/>
      <w:lvlJc w:val="left"/>
      <w:pPr>
        <w:ind w:left="487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10E5D4">
      <w:start w:val="1"/>
      <w:numFmt w:val="decimal"/>
      <w:lvlText w:val="%7."/>
      <w:lvlJc w:val="left"/>
      <w:pPr>
        <w:ind w:left="5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DC6F7E">
      <w:start w:val="1"/>
      <w:numFmt w:val="lowerLetter"/>
      <w:lvlText w:val="%8."/>
      <w:lvlJc w:val="left"/>
      <w:pPr>
        <w:ind w:left="63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68FDDC">
      <w:start w:val="1"/>
      <w:numFmt w:val="lowerRoman"/>
      <w:lvlText w:val="%9."/>
      <w:lvlJc w:val="left"/>
      <w:pPr>
        <w:ind w:left="703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98A468F"/>
    <w:multiLevelType w:val="hybridMultilevel"/>
    <w:tmpl w:val="28BE566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82DF1"/>
    <w:multiLevelType w:val="hybridMultilevel"/>
    <w:tmpl w:val="8A08DE7E"/>
    <w:styleLink w:val="Zaimportowanystyl7"/>
    <w:lvl w:ilvl="0" w:tplc="0F26982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F7AD7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7A4259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A1A8D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445D5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0B02C1C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D0F92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29ABE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43ED2C4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DCC2D55"/>
    <w:multiLevelType w:val="hybridMultilevel"/>
    <w:tmpl w:val="AC18C102"/>
    <w:numStyleLink w:val="Zaimportowanystyl4"/>
  </w:abstractNum>
  <w:abstractNum w:abstractNumId="15" w15:restartNumberingAfterBreak="0">
    <w:nsid w:val="2FA344BB"/>
    <w:multiLevelType w:val="hybridMultilevel"/>
    <w:tmpl w:val="422E3DBE"/>
    <w:numStyleLink w:val="Zaimportowanystyl6"/>
  </w:abstractNum>
  <w:abstractNum w:abstractNumId="16" w15:restartNumberingAfterBreak="0">
    <w:nsid w:val="307E1064"/>
    <w:multiLevelType w:val="hybridMultilevel"/>
    <w:tmpl w:val="856C0100"/>
    <w:numStyleLink w:val="Zaimportowanystyl8"/>
  </w:abstractNum>
  <w:abstractNum w:abstractNumId="17" w15:restartNumberingAfterBreak="0">
    <w:nsid w:val="330339E3"/>
    <w:multiLevelType w:val="hybridMultilevel"/>
    <w:tmpl w:val="CBA4D538"/>
    <w:lvl w:ilvl="0" w:tplc="B9A0E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913A4"/>
    <w:multiLevelType w:val="hybridMultilevel"/>
    <w:tmpl w:val="B6987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415B0"/>
    <w:multiLevelType w:val="hybridMultilevel"/>
    <w:tmpl w:val="7D56E1FE"/>
    <w:styleLink w:val="Zaimportowanystyl1"/>
    <w:lvl w:ilvl="0" w:tplc="85C4385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0BCC3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C606BA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56135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20B5C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0E5F8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E8D67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EC2A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1E2B7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4A321B9"/>
    <w:multiLevelType w:val="multilevel"/>
    <w:tmpl w:val="E36E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160F4F"/>
    <w:multiLevelType w:val="hybridMultilevel"/>
    <w:tmpl w:val="8A08DE7E"/>
    <w:numStyleLink w:val="Zaimportowanystyl7"/>
  </w:abstractNum>
  <w:abstractNum w:abstractNumId="22" w15:restartNumberingAfterBreak="0">
    <w:nsid w:val="4591105B"/>
    <w:multiLevelType w:val="hybridMultilevel"/>
    <w:tmpl w:val="A04634C8"/>
    <w:numStyleLink w:val="Zaimportowanystyl80"/>
  </w:abstractNum>
  <w:abstractNum w:abstractNumId="23" w15:restartNumberingAfterBreak="0">
    <w:nsid w:val="476C2F3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D795105"/>
    <w:multiLevelType w:val="hybridMultilevel"/>
    <w:tmpl w:val="0832C42E"/>
    <w:styleLink w:val="Zaimportowanystyl10"/>
    <w:lvl w:ilvl="0" w:tplc="C9068B08">
      <w:start w:val="1"/>
      <w:numFmt w:val="decimal"/>
      <w:lvlText w:val="%1."/>
      <w:lvlJc w:val="left"/>
      <w:pPr>
        <w:ind w:left="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12EF38">
      <w:start w:val="1"/>
      <w:numFmt w:val="lowerLetter"/>
      <w:lvlText w:val="%2."/>
      <w:lvlJc w:val="left"/>
      <w:pPr>
        <w:ind w:left="15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40AC96">
      <w:start w:val="1"/>
      <w:numFmt w:val="lowerRoman"/>
      <w:lvlText w:val="%3."/>
      <w:lvlJc w:val="left"/>
      <w:pPr>
        <w:ind w:left="22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0614E">
      <w:start w:val="1"/>
      <w:numFmt w:val="decimal"/>
      <w:lvlText w:val="%4."/>
      <w:lvlJc w:val="left"/>
      <w:pPr>
        <w:ind w:left="2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68570A">
      <w:start w:val="1"/>
      <w:numFmt w:val="lowerLetter"/>
      <w:lvlText w:val="%5."/>
      <w:lvlJc w:val="left"/>
      <w:pPr>
        <w:ind w:left="36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E202AA">
      <w:start w:val="1"/>
      <w:numFmt w:val="lowerRoman"/>
      <w:lvlText w:val="%6."/>
      <w:lvlJc w:val="left"/>
      <w:pPr>
        <w:ind w:left="43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52A340">
      <w:start w:val="1"/>
      <w:numFmt w:val="decimal"/>
      <w:lvlText w:val="%7."/>
      <w:lvlJc w:val="left"/>
      <w:pPr>
        <w:ind w:left="51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D684C4">
      <w:start w:val="1"/>
      <w:numFmt w:val="lowerLetter"/>
      <w:lvlText w:val="%8."/>
      <w:lvlJc w:val="left"/>
      <w:pPr>
        <w:ind w:left="58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0A5C5A">
      <w:start w:val="1"/>
      <w:numFmt w:val="lowerRoman"/>
      <w:lvlText w:val="%9."/>
      <w:lvlJc w:val="left"/>
      <w:pPr>
        <w:ind w:left="654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D823EE3"/>
    <w:multiLevelType w:val="hybridMultilevel"/>
    <w:tmpl w:val="914EE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D1E50"/>
    <w:multiLevelType w:val="hybridMultilevel"/>
    <w:tmpl w:val="7D56E1FE"/>
    <w:numStyleLink w:val="Zaimportowanystyl1"/>
  </w:abstractNum>
  <w:abstractNum w:abstractNumId="27" w15:restartNumberingAfterBreak="0">
    <w:nsid w:val="534C4030"/>
    <w:multiLevelType w:val="multilevel"/>
    <w:tmpl w:val="E36E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8BC7C25"/>
    <w:multiLevelType w:val="hybridMultilevel"/>
    <w:tmpl w:val="1024A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5B3716EF"/>
    <w:multiLevelType w:val="hybridMultilevel"/>
    <w:tmpl w:val="24C06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62C6F"/>
    <w:multiLevelType w:val="hybridMultilevel"/>
    <w:tmpl w:val="5440B184"/>
    <w:numStyleLink w:val="Zaimportowanystyl2"/>
  </w:abstractNum>
  <w:abstractNum w:abstractNumId="31" w15:restartNumberingAfterBreak="0">
    <w:nsid w:val="66120C44"/>
    <w:multiLevelType w:val="hybridMultilevel"/>
    <w:tmpl w:val="5A248668"/>
    <w:styleLink w:val="Zaimportowanystyl5"/>
    <w:lvl w:ilvl="0" w:tplc="BCB02A7C">
      <w:start w:val="1"/>
      <w:numFmt w:val="decimal"/>
      <w:lvlText w:val="%1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B42CB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D2F16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686F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40F84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7AE26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EA0D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405D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54905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7014CF0"/>
    <w:multiLevelType w:val="hybridMultilevel"/>
    <w:tmpl w:val="BE904C96"/>
    <w:numStyleLink w:val="Zaimportowanystyl9"/>
  </w:abstractNum>
  <w:abstractNum w:abstractNumId="33" w15:restartNumberingAfterBreak="0">
    <w:nsid w:val="69C3192C"/>
    <w:multiLevelType w:val="hybridMultilevel"/>
    <w:tmpl w:val="5A248668"/>
    <w:numStyleLink w:val="Zaimportowanystyl5"/>
  </w:abstractNum>
  <w:abstractNum w:abstractNumId="34" w15:restartNumberingAfterBreak="0">
    <w:nsid w:val="6E1867C1"/>
    <w:multiLevelType w:val="hybridMultilevel"/>
    <w:tmpl w:val="422E3DBE"/>
    <w:styleLink w:val="Zaimportowanystyl6"/>
    <w:lvl w:ilvl="0" w:tplc="EFEE109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32CF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4EF02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E039E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22D6F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7B205E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007AE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52C6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266ED4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E9E02A1"/>
    <w:multiLevelType w:val="hybridMultilevel"/>
    <w:tmpl w:val="98161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461F4"/>
    <w:multiLevelType w:val="hybridMultilevel"/>
    <w:tmpl w:val="0832C42E"/>
    <w:numStyleLink w:val="Zaimportowanystyl10"/>
  </w:abstractNum>
  <w:abstractNum w:abstractNumId="37" w15:restartNumberingAfterBreak="0">
    <w:nsid w:val="7DC825B3"/>
    <w:multiLevelType w:val="multilevel"/>
    <w:tmpl w:val="58A07EC4"/>
    <w:lvl w:ilvl="0">
      <w:start w:val="2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AA5F1E"/>
    <w:multiLevelType w:val="hybridMultilevel"/>
    <w:tmpl w:val="856C0100"/>
    <w:styleLink w:val="Zaimportowanystyl8"/>
    <w:lvl w:ilvl="0" w:tplc="DEC6F72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98CA6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CA6C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CE48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F8213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66CAF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CCE8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44F62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6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92804459">
    <w:abstractNumId w:val="19"/>
  </w:num>
  <w:num w:numId="2" w16cid:durableId="1199779438">
    <w:abstractNumId w:val="5"/>
  </w:num>
  <w:num w:numId="3" w16cid:durableId="174464256">
    <w:abstractNumId w:val="5"/>
    <w:lvlOverride w:ilvl="0">
      <w:lvl w:ilvl="0" w:tplc="0BE823F0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4C02FC8">
        <w:start w:val="1"/>
        <w:numFmt w:val="lowerLetter"/>
        <w:lvlText w:val="%2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4C6FA9A">
        <w:start w:val="1"/>
        <w:numFmt w:val="lowerRoman"/>
        <w:lvlText w:val="%3."/>
        <w:lvlJc w:val="left"/>
        <w:pPr>
          <w:ind w:left="11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82478B2">
        <w:start w:val="1"/>
        <w:numFmt w:val="decimal"/>
        <w:lvlText w:val="%4."/>
        <w:lvlJc w:val="left"/>
        <w:pPr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568D0E2">
        <w:start w:val="1"/>
        <w:numFmt w:val="lowerLetter"/>
        <w:lvlText w:val="%5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4E8517E">
        <w:start w:val="1"/>
        <w:numFmt w:val="lowerRoman"/>
        <w:lvlText w:val="%6."/>
        <w:lvlJc w:val="left"/>
        <w:pPr>
          <w:ind w:left="330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FB090AA">
        <w:start w:val="1"/>
        <w:numFmt w:val="decimal"/>
        <w:lvlText w:val="%7."/>
        <w:lvlJc w:val="left"/>
        <w:pPr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A62568">
        <w:start w:val="1"/>
        <w:numFmt w:val="lowerLetter"/>
        <w:lvlText w:val="%8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1D002E8">
        <w:start w:val="1"/>
        <w:numFmt w:val="lowerRoman"/>
        <w:lvlText w:val="%9."/>
        <w:lvlJc w:val="left"/>
        <w:pPr>
          <w:ind w:left="54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874608678">
    <w:abstractNumId w:val="1"/>
  </w:num>
  <w:num w:numId="5" w16cid:durableId="1986274455">
    <w:abstractNumId w:val="30"/>
  </w:num>
  <w:num w:numId="6" w16cid:durableId="2142920299">
    <w:abstractNumId w:val="5"/>
    <w:lvlOverride w:ilvl="0">
      <w:startOverride w:val="1"/>
      <w:lvl w:ilvl="0" w:tplc="0BE823F0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 w:tplc="24C02FC8">
        <w:start w:val="2"/>
        <w:numFmt w:val="lowerLetter"/>
        <w:lvlText w:val="%2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4C6FA9A">
        <w:start w:val="1"/>
        <w:numFmt w:val="lowerRoman"/>
        <w:lvlText w:val="%3."/>
        <w:lvlJc w:val="left"/>
        <w:pPr>
          <w:ind w:left="11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82478B2">
        <w:start w:val="1"/>
        <w:numFmt w:val="decimal"/>
        <w:lvlText w:val="%4."/>
        <w:lvlJc w:val="left"/>
        <w:pPr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568D0E2">
        <w:start w:val="1"/>
        <w:numFmt w:val="lowerLetter"/>
        <w:lvlText w:val="%5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4E8517E">
        <w:start w:val="1"/>
        <w:numFmt w:val="lowerRoman"/>
        <w:lvlText w:val="%6."/>
        <w:lvlJc w:val="left"/>
        <w:pPr>
          <w:ind w:left="330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FB090AA">
        <w:start w:val="1"/>
        <w:numFmt w:val="decimal"/>
        <w:lvlText w:val="%7."/>
        <w:lvlJc w:val="left"/>
        <w:pPr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2A62568">
        <w:start w:val="1"/>
        <w:numFmt w:val="lowerLetter"/>
        <w:lvlText w:val="%8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1D002E8">
        <w:start w:val="1"/>
        <w:numFmt w:val="lowerRoman"/>
        <w:lvlText w:val="%9."/>
        <w:lvlJc w:val="left"/>
        <w:pPr>
          <w:ind w:left="54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706639522">
    <w:abstractNumId w:val="9"/>
  </w:num>
  <w:num w:numId="8" w16cid:durableId="484007073">
    <w:abstractNumId w:val="7"/>
  </w:num>
  <w:num w:numId="9" w16cid:durableId="1318144269">
    <w:abstractNumId w:val="5"/>
    <w:lvlOverride w:ilvl="1">
      <w:startOverride w:val="3"/>
    </w:lvlOverride>
  </w:num>
  <w:num w:numId="10" w16cid:durableId="5719751">
    <w:abstractNumId w:val="5"/>
    <w:lvlOverride w:ilvl="0">
      <w:startOverride w:val="3"/>
    </w:lvlOverride>
  </w:num>
  <w:num w:numId="11" w16cid:durableId="1031347494">
    <w:abstractNumId w:val="8"/>
  </w:num>
  <w:num w:numId="12" w16cid:durableId="1644002156">
    <w:abstractNumId w:val="14"/>
  </w:num>
  <w:num w:numId="13" w16cid:durableId="1415512783">
    <w:abstractNumId w:val="14"/>
    <w:lvlOverride w:ilvl="2">
      <w:startOverride w:val="6"/>
    </w:lvlOverride>
  </w:num>
  <w:num w:numId="14" w16cid:durableId="47611024">
    <w:abstractNumId w:val="38"/>
  </w:num>
  <w:num w:numId="15" w16cid:durableId="976883721">
    <w:abstractNumId w:val="16"/>
  </w:num>
  <w:num w:numId="16" w16cid:durableId="1022824987">
    <w:abstractNumId w:val="5"/>
    <w:lvlOverride w:ilvl="1">
      <w:startOverride w:val="9"/>
    </w:lvlOverride>
  </w:num>
  <w:num w:numId="17" w16cid:durableId="1365712558">
    <w:abstractNumId w:val="31"/>
  </w:num>
  <w:num w:numId="18" w16cid:durableId="1403025898">
    <w:abstractNumId w:val="33"/>
  </w:num>
  <w:num w:numId="19" w16cid:durableId="167795729">
    <w:abstractNumId w:val="34"/>
  </w:num>
  <w:num w:numId="20" w16cid:durableId="145517655">
    <w:abstractNumId w:val="15"/>
  </w:num>
  <w:num w:numId="21" w16cid:durableId="432435931">
    <w:abstractNumId w:val="13"/>
  </w:num>
  <w:num w:numId="22" w16cid:durableId="420496194">
    <w:abstractNumId w:val="21"/>
  </w:num>
  <w:num w:numId="23" w16cid:durableId="1745452940">
    <w:abstractNumId w:val="10"/>
  </w:num>
  <w:num w:numId="24" w16cid:durableId="1187645214">
    <w:abstractNumId w:val="22"/>
  </w:num>
  <w:num w:numId="25" w16cid:durableId="422531337">
    <w:abstractNumId w:val="11"/>
  </w:num>
  <w:num w:numId="26" w16cid:durableId="810094554">
    <w:abstractNumId w:val="32"/>
  </w:num>
  <w:num w:numId="27" w16cid:durableId="1515878050">
    <w:abstractNumId w:val="24"/>
  </w:num>
  <w:num w:numId="28" w16cid:durableId="1574850444">
    <w:abstractNumId w:val="36"/>
  </w:num>
  <w:num w:numId="29" w16cid:durableId="1882669264">
    <w:abstractNumId w:val="26"/>
  </w:num>
  <w:num w:numId="30" w16cid:durableId="808598087">
    <w:abstractNumId w:val="26"/>
    <w:lvlOverride w:ilvl="0">
      <w:lvl w:ilvl="0" w:tplc="2A3CA316">
        <w:start w:val="1"/>
        <w:numFmt w:val="decimal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7ECD8BE">
        <w:start w:val="1"/>
        <w:numFmt w:val="decimal"/>
        <w:lvlText w:val="o"/>
        <w:lvlJc w:val="left"/>
        <w:pPr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9ED6DF46">
        <w:start w:val="1"/>
        <w:numFmt w:val="decimal"/>
        <w:lvlText w:val="▪"/>
        <w:lvlJc w:val="left"/>
        <w:pPr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1C2C3018">
        <w:start w:val="1"/>
        <w:numFmt w:val="decimal"/>
        <w:lvlText w:val="·"/>
        <w:lvlJc w:val="left"/>
        <w:pPr>
          <w:ind w:left="288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AD62EE2">
        <w:start w:val="1"/>
        <w:numFmt w:val="decimal"/>
        <w:lvlText w:val="o"/>
        <w:lvlJc w:val="left"/>
        <w:pPr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DA1AAA32">
        <w:start w:val="1"/>
        <w:numFmt w:val="decimal"/>
        <w:lvlText w:val="▪"/>
        <w:lvlJc w:val="left"/>
        <w:pPr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338D570">
        <w:start w:val="1"/>
        <w:numFmt w:val="decimal"/>
        <w:lvlText w:val="·"/>
        <w:lvlJc w:val="left"/>
        <w:pPr>
          <w:ind w:left="50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EA9AC6DE">
        <w:start w:val="1"/>
        <w:numFmt w:val="decimal"/>
        <w:lvlText w:val="o"/>
        <w:lvlJc w:val="left"/>
        <w:pPr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E4A6504E">
        <w:start w:val="1"/>
        <w:numFmt w:val="decimal"/>
        <w:lvlText w:val="▪"/>
        <w:lvlJc w:val="left"/>
        <w:pPr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 w16cid:durableId="998845486">
    <w:abstractNumId w:val="26"/>
  </w:num>
  <w:num w:numId="32" w16cid:durableId="1869947109">
    <w:abstractNumId w:val="28"/>
  </w:num>
  <w:num w:numId="33" w16cid:durableId="1580944986">
    <w:abstractNumId w:val="2"/>
  </w:num>
  <w:num w:numId="34" w16cid:durableId="1868836899">
    <w:abstractNumId w:val="0"/>
  </w:num>
  <w:num w:numId="35" w16cid:durableId="1362240640">
    <w:abstractNumId w:val="3"/>
  </w:num>
  <w:num w:numId="36" w16cid:durableId="1312324741">
    <w:abstractNumId w:val="4"/>
  </w:num>
  <w:num w:numId="37" w16cid:durableId="1715235652">
    <w:abstractNumId w:val="25"/>
  </w:num>
  <w:num w:numId="38" w16cid:durableId="2023778106">
    <w:abstractNumId w:val="29"/>
  </w:num>
  <w:num w:numId="39" w16cid:durableId="1426656492">
    <w:abstractNumId w:val="18"/>
  </w:num>
  <w:num w:numId="40" w16cid:durableId="963536941">
    <w:abstractNumId w:val="27"/>
  </w:num>
  <w:num w:numId="41" w16cid:durableId="2010054667">
    <w:abstractNumId w:val="23"/>
  </w:num>
  <w:num w:numId="42" w16cid:durableId="742412962">
    <w:abstractNumId w:val="35"/>
  </w:num>
  <w:num w:numId="43" w16cid:durableId="1161392382">
    <w:abstractNumId w:val="12"/>
  </w:num>
  <w:num w:numId="44" w16cid:durableId="530070212">
    <w:abstractNumId w:val="20"/>
  </w:num>
  <w:num w:numId="45" w16cid:durableId="931401570">
    <w:abstractNumId w:val="17"/>
  </w:num>
  <w:num w:numId="46" w16cid:durableId="1303462723">
    <w:abstractNumId w:val="6"/>
  </w:num>
  <w:num w:numId="47" w16cid:durableId="156764305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32D"/>
    <w:rsid w:val="000449E3"/>
    <w:rsid w:val="00071D8D"/>
    <w:rsid w:val="00073B48"/>
    <w:rsid w:val="000C6FAC"/>
    <w:rsid w:val="000D132D"/>
    <w:rsid w:val="000D43E1"/>
    <w:rsid w:val="00151772"/>
    <w:rsid w:val="001567E1"/>
    <w:rsid w:val="00160D4F"/>
    <w:rsid w:val="00167DB3"/>
    <w:rsid w:val="001866BA"/>
    <w:rsid w:val="001A197D"/>
    <w:rsid w:val="001B4333"/>
    <w:rsid w:val="001F4E98"/>
    <w:rsid w:val="002377C6"/>
    <w:rsid w:val="00241B7F"/>
    <w:rsid w:val="002D4F9C"/>
    <w:rsid w:val="002D69B4"/>
    <w:rsid w:val="002E6645"/>
    <w:rsid w:val="003F1F6B"/>
    <w:rsid w:val="003F6E8B"/>
    <w:rsid w:val="004924CD"/>
    <w:rsid w:val="004D06F9"/>
    <w:rsid w:val="004F1D72"/>
    <w:rsid w:val="00503AC7"/>
    <w:rsid w:val="00512591"/>
    <w:rsid w:val="0053125D"/>
    <w:rsid w:val="00543D26"/>
    <w:rsid w:val="00563A04"/>
    <w:rsid w:val="0059093F"/>
    <w:rsid w:val="005A1E35"/>
    <w:rsid w:val="006D4995"/>
    <w:rsid w:val="006E523B"/>
    <w:rsid w:val="007A233F"/>
    <w:rsid w:val="007A7D9C"/>
    <w:rsid w:val="007B32C0"/>
    <w:rsid w:val="007C4522"/>
    <w:rsid w:val="007D4875"/>
    <w:rsid w:val="00800B69"/>
    <w:rsid w:val="008240B2"/>
    <w:rsid w:val="0087003D"/>
    <w:rsid w:val="008B072F"/>
    <w:rsid w:val="008B49C7"/>
    <w:rsid w:val="0098680B"/>
    <w:rsid w:val="00990808"/>
    <w:rsid w:val="009A27C9"/>
    <w:rsid w:val="009A6F90"/>
    <w:rsid w:val="009B5061"/>
    <w:rsid w:val="00A0571F"/>
    <w:rsid w:val="00A94318"/>
    <w:rsid w:val="00AE3482"/>
    <w:rsid w:val="00B039E6"/>
    <w:rsid w:val="00B15929"/>
    <w:rsid w:val="00B334CF"/>
    <w:rsid w:val="00B828DA"/>
    <w:rsid w:val="00BF18FE"/>
    <w:rsid w:val="00C46C3A"/>
    <w:rsid w:val="00CC24BB"/>
    <w:rsid w:val="00CD3E8A"/>
    <w:rsid w:val="00CE7FC2"/>
    <w:rsid w:val="00D04FE1"/>
    <w:rsid w:val="00D55D68"/>
    <w:rsid w:val="00E02305"/>
    <w:rsid w:val="00E21B65"/>
    <w:rsid w:val="00E84DDA"/>
    <w:rsid w:val="00ED4E0F"/>
    <w:rsid w:val="00F221D1"/>
    <w:rsid w:val="00F24723"/>
    <w:rsid w:val="00F35B76"/>
    <w:rsid w:val="00FB1A13"/>
    <w:rsid w:val="00FD4C31"/>
    <w:rsid w:val="00FE18E9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174F7"/>
  <w15:docId w15:val="{38D1CBFA-DAF3-42AB-AB8A-B2FA4BFF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5">
    <w:name w:val="heading 5"/>
    <w:basedOn w:val="Normalny"/>
    <w:next w:val="Normalny"/>
    <w:link w:val="Nagwek5Znak"/>
    <w:qFormat/>
    <w:rsid w:val="00F35B76"/>
    <w:pPr>
      <w:keepNext/>
      <w:numPr>
        <w:numId w:val="4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1080"/>
        <w:tab w:val="num" w:pos="709"/>
      </w:tabs>
      <w:spacing w:after="0" w:line="240" w:lineRule="auto"/>
      <w:outlineLvl w:val="4"/>
    </w:pPr>
    <w:rPr>
      <w:rFonts w:ascii="Times New Roman" w:eastAsia="Times New Roman" w:hAnsi="Times New Roman" w:cs="Times New Roman"/>
      <w:color w:val="auto"/>
      <w:sz w:val="20"/>
      <w:szCs w:val="20"/>
      <w:u w:val="single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Brak">
    <w:name w:val="Brak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4"/>
      </w:numPr>
    </w:p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1"/>
      </w:numPr>
    </w:pPr>
  </w:style>
  <w:style w:type="numbering" w:customStyle="1" w:styleId="Zaimportowanystyl8">
    <w:name w:val="Zaimportowany styl 8"/>
    <w:pPr>
      <w:numPr>
        <w:numId w:val="14"/>
      </w:numPr>
    </w:pPr>
  </w:style>
  <w:style w:type="numbering" w:customStyle="1" w:styleId="Zaimportowanystyl5">
    <w:name w:val="Zaimportowany styl 5"/>
    <w:pPr>
      <w:numPr>
        <w:numId w:val="17"/>
      </w:numPr>
    </w:pPr>
  </w:style>
  <w:style w:type="numbering" w:customStyle="1" w:styleId="Zaimportowanystyl6">
    <w:name w:val="Zaimportowany styl 6"/>
    <w:pPr>
      <w:numPr>
        <w:numId w:val="19"/>
      </w:numPr>
    </w:pPr>
  </w:style>
  <w:style w:type="paragraph" w:styleId="Akapitzlist">
    <w:name w:val="List Paragraph"/>
    <w:aliases w:val="CW_Lista,L1,Akapit z listą5"/>
    <w:link w:val="Akapitzlist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7">
    <w:name w:val="Zaimportowany styl 7"/>
    <w:pPr>
      <w:numPr>
        <w:numId w:val="21"/>
      </w:numPr>
    </w:pPr>
  </w:style>
  <w:style w:type="numbering" w:customStyle="1" w:styleId="Zaimportowanystyl80">
    <w:name w:val="Zaimportowany styl 8.0"/>
    <w:pPr>
      <w:numPr>
        <w:numId w:val="23"/>
      </w:numPr>
    </w:pPr>
  </w:style>
  <w:style w:type="numbering" w:customStyle="1" w:styleId="Zaimportowanystyl9">
    <w:name w:val="Zaimportowany styl 9"/>
    <w:pPr>
      <w:numPr>
        <w:numId w:val="25"/>
      </w:numPr>
    </w:pPr>
  </w:style>
  <w:style w:type="numbering" w:customStyle="1" w:styleId="Zaimportowanystyl10">
    <w:name w:val="Zaimportowany styl 10"/>
    <w:pPr>
      <w:numPr>
        <w:numId w:val="27"/>
      </w:numPr>
    </w:pPr>
  </w:style>
  <w:style w:type="paragraph" w:styleId="Stopka">
    <w:name w:val="footer"/>
    <w:basedOn w:val="Normalny"/>
    <w:link w:val="StopkaZnak"/>
    <w:uiPriority w:val="99"/>
    <w:unhideWhenUsed/>
    <w:rsid w:val="00986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80B"/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3E8A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Akapit z listą5 Znak"/>
    <w:link w:val="Akapitzlist"/>
    <w:uiPriority w:val="34"/>
    <w:qFormat/>
    <w:locked/>
    <w:rsid w:val="001A197D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agwek5Znak">
    <w:name w:val="Nagłówek 5 Znak"/>
    <w:basedOn w:val="Domylnaczcionkaakapitu"/>
    <w:link w:val="Nagwek5"/>
    <w:rsid w:val="00F35B76"/>
    <w:rPr>
      <w:rFonts w:eastAsia="Times New Roman"/>
      <w:u w:val="single"/>
      <w:bdr w:val="none" w:sz="0" w:space="0" w:color="auto"/>
    </w:rPr>
  </w:style>
  <w:style w:type="paragraph" w:styleId="Tekstpodstawowy2">
    <w:name w:val="Body Text 2"/>
    <w:basedOn w:val="Normalny"/>
    <w:link w:val="Tekstpodstawowy2Znak"/>
    <w:rsid w:val="00F35B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  <w:bdr w:val="none" w:sz="0" w:space="0" w:color="auto"/>
    </w:rPr>
  </w:style>
  <w:style w:type="character" w:customStyle="1" w:styleId="Tekstpodstawowy2Znak">
    <w:name w:val="Tekst podstawowy 2 Znak"/>
    <w:basedOn w:val="Domylnaczcionkaakapitu"/>
    <w:link w:val="Tekstpodstawowy2"/>
    <w:rsid w:val="00F35B76"/>
    <w:rPr>
      <w:rFonts w:eastAsia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zysztof.garbacz@bruk-b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c29f3a16-1970-464b-a0fc-b6954b0b486f}" enabled="1" method="Privileged" siteId="{d2a89af3-ab50-4ebf-9a14-72377131b2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1748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Horbaczewski</dc:creator>
  <cp:lastModifiedBy>Anna Dmowska</cp:lastModifiedBy>
  <cp:revision>4</cp:revision>
  <dcterms:created xsi:type="dcterms:W3CDTF">2026-01-16T15:53:00Z</dcterms:created>
  <dcterms:modified xsi:type="dcterms:W3CDTF">2026-01-16T16:24:00Z</dcterms:modified>
</cp:coreProperties>
</file>